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534" w:rsidRPr="00325ED7" w:rsidRDefault="00861534" w:rsidP="00325ED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1F3864" w:themeColor="accent5" w:themeShade="80"/>
          <w:lang w:eastAsia="pl-PL"/>
        </w:rPr>
      </w:pPr>
      <w:r w:rsidRPr="00325ED7">
        <w:rPr>
          <w:rFonts w:eastAsia="Times New Roman" w:cstheme="minorHAnsi"/>
          <w:b/>
          <w:bCs/>
          <w:color w:val="1F3864" w:themeColor="accent5" w:themeShade="80"/>
          <w:lang w:eastAsia="pl-PL"/>
        </w:rPr>
        <w:t>Przedmiot Regulaminu</w:t>
      </w:r>
    </w:p>
    <w:p w:rsidR="00861534" w:rsidRPr="00861534" w:rsidRDefault="00861534" w:rsidP="00325E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61534">
        <w:rPr>
          <w:rFonts w:eastAsia="Times New Roman" w:cstheme="minorHAnsi"/>
          <w:lang w:eastAsia="pl-PL"/>
        </w:rPr>
        <w:t>Przedmiotem Regulaminu jest opisanie zasad powierzania przetwarzania danych osobowych, stosownie do art. 28 ust. 3 rozporządzenia Parlamentu Europejskiego i Rady (UE) 2016/679 z dnia 27 kwietnia 2016 r. w sprawie ochrony osób fizycznych w związku z przetwarzaniem danych osobowych i w sprawie swobodnego przepływu takich danych ora</w:t>
      </w:r>
      <w:r w:rsidR="00325ED7">
        <w:rPr>
          <w:rFonts w:eastAsia="Times New Roman" w:cstheme="minorHAnsi"/>
          <w:lang w:eastAsia="pl-PL"/>
        </w:rPr>
        <w:t xml:space="preserve">z uchylenia dyrektywy 95/46/WE tj. </w:t>
      </w:r>
      <w:r w:rsidRPr="00861534">
        <w:rPr>
          <w:rFonts w:eastAsia="Times New Roman" w:cstheme="minorHAnsi"/>
          <w:lang w:eastAsia="pl-PL"/>
        </w:rPr>
        <w:t>ogólne</w:t>
      </w:r>
      <w:r w:rsidR="00926E09">
        <w:rPr>
          <w:rFonts w:eastAsia="Times New Roman" w:cstheme="minorHAnsi"/>
          <w:lang w:eastAsia="pl-PL"/>
        </w:rPr>
        <w:t>go</w:t>
      </w:r>
      <w:r w:rsidRPr="00861534">
        <w:rPr>
          <w:rFonts w:eastAsia="Times New Roman" w:cstheme="minorHAnsi"/>
          <w:lang w:eastAsia="pl-PL"/>
        </w:rPr>
        <w:t xml:space="preserve"> r</w:t>
      </w:r>
      <w:r w:rsidR="00926E09">
        <w:rPr>
          <w:rFonts w:eastAsia="Times New Roman" w:cstheme="minorHAnsi"/>
          <w:lang w:eastAsia="pl-PL"/>
        </w:rPr>
        <w:t>ozporządzenia</w:t>
      </w:r>
      <w:r w:rsidR="00325ED7">
        <w:rPr>
          <w:rFonts w:eastAsia="Times New Roman" w:cstheme="minorHAnsi"/>
          <w:lang w:eastAsia="pl-PL"/>
        </w:rPr>
        <w:t xml:space="preserve"> tzw. RODO</w:t>
      </w:r>
      <w:r w:rsidR="00926E09">
        <w:rPr>
          <w:rFonts w:eastAsia="Times New Roman" w:cstheme="minorHAnsi"/>
          <w:lang w:eastAsia="pl-PL"/>
        </w:rPr>
        <w:t>,</w:t>
      </w:r>
      <w:r w:rsidRPr="00861534">
        <w:rPr>
          <w:rFonts w:eastAsia="Times New Roman" w:cstheme="minorHAnsi"/>
          <w:lang w:eastAsia="pl-PL"/>
        </w:rPr>
        <w:t xml:space="preserve"> w zwi</w:t>
      </w:r>
      <w:r w:rsidR="00325ED7">
        <w:rPr>
          <w:rFonts w:eastAsia="Times New Roman" w:cstheme="minorHAnsi"/>
          <w:lang w:eastAsia="pl-PL"/>
        </w:rPr>
        <w:t xml:space="preserve">ązku z zawartą umową współpracy pomiędzy Zleceniodawcą, a Zleceniobiorcą lub inną </w:t>
      </w:r>
      <w:r w:rsidR="00926E09">
        <w:rPr>
          <w:rFonts w:eastAsia="Times New Roman" w:cstheme="minorHAnsi"/>
          <w:lang w:eastAsia="pl-PL"/>
        </w:rPr>
        <w:t xml:space="preserve">cywilnoprawną </w:t>
      </w:r>
      <w:r w:rsidR="00325ED7">
        <w:rPr>
          <w:rFonts w:eastAsia="Times New Roman" w:cstheme="minorHAnsi"/>
          <w:lang w:eastAsia="pl-PL"/>
        </w:rPr>
        <w:t xml:space="preserve">formą współpracy. </w:t>
      </w:r>
    </w:p>
    <w:p w:rsidR="00861534" w:rsidRDefault="00861534" w:rsidP="00325E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61534">
        <w:rPr>
          <w:rFonts w:eastAsia="Times New Roman" w:cstheme="minorHAnsi"/>
          <w:lang w:eastAsia="pl-PL"/>
        </w:rPr>
        <w:t xml:space="preserve">Przed zawarciem Umowy </w:t>
      </w:r>
      <w:r w:rsidR="00325ED7">
        <w:rPr>
          <w:rFonts w:eastAsia="Times New Roman" w:cstheme="minorHAnsi"/>
          <w:lang w:eastAsia="pl-PL"/>
        </w:rPr>
        <w:t xml:space="preserve">głównej </w:t>
      </w:r>
      <w:r w:rsidR="00926E09">
        <w:rPr>
          <w:rFonts w:eastAsia="Times New Roman" w:cstheme="minorHAnsi"/>
          <w:lang w:eastAsia="pl-PL"/>
        </w:rPr>
        <w:t xml:space="preserve">Administrator Danych ( </w:t>
      </w:r>
      <w:r w:rsidR="00C25477">
        <w:rPr>
          <w:rFonts w:eastAsia="Times New Roman" w:cstheme="minorHAnsi"/>
          <w:lang w:eastAsia="pl-PL"/>
        </w:rPr>
        <w:t xml:space="preserve">Zleceniodawca) </w:t>
      </w:r>
      <w:r w:rsidR="00325ED7">
        <w:rPr>
          <w:rFonts w:eastAsia="Times New Roman" w:cstheme="minorHAnsi"/>
          <w:lang w:eastAsia="pl-PL"/>
        </w:rPr>
        <w:t>oraz Procesor</w:t>
      </w:r>
      <w:r w:rsidRPr="00861534">
        <w:rPr>
          <w:rFonts w:eastAsia="Times New Roman" w:cstheme="minorHAnsi"/>
          <w:lang w:eastAsia="pl-PL"/>
        </w:rPr>
        <w:t xml:space="preserve"> </w:t>
      </w:r>
      <w:r w:rsidR="00926E09">
        <w:rPr>
          <w:rFonts w:eastAsia="Times New Roman" w:cstheme="minorHAnsi"/>
          <w:lang w:eastAsia="pl-PL"/>
        </w:rPr>
        <w:t xml:space="preserve">( Zleceniobiorca) </w:t>
      </w:r>
      <w:r w:rsidRPr="00861534">
        <w:rPr>
          <w:rFonts w:eastAsia="Times New Roman" w:cstheme="minorHAnsi"/>
          <w:lang w:eastAsia="pl-PL"/>
        </w:rPr>
        <w:t>jest zobo</w:t>
      </w:r>
      <w:r w:rsidR="00926E09">
        <w:rPr>
          <w:rFonts w:eastAsia="Times New Roman" w:cstheme="minorHAnsi"/>
          <w:lang w:eastAsia="pl-PL"/>
        </w:rPr>
        <w:t>wiązany zapoznać się z treścią niniejszego r</w:t>
      </w:r>
      <w:r w:rsidRPr="00861534">
        <w:rPr>
          <w:rFonts w:eastAsia="Times New Roman" w:cstheme="minorHAnsi"/>
          <w:lang w:eastAsia="pl-PL"/>
        </w:rPr>
        <w:t>egulaminu, a następnie zaakceptować jego treść. Zawarcie Umowy</w:t>
      </w:r>
      <w:r w:rsidR="00325ED7">
        <w:rPr>
          <w:rFonts w:eastAsia="Times New Roman" w:cstheme="minorHAnsi"/>
          <w:lang w:eastAsia="pl-PL"/>
        </w:rPr>
        <w:t xml:space="preserve"> głównej</w:t>
      </w:r>
      <w:r w:rsidR="00926E09">
        <w:rPr>
          <w:rFonts w:eastAsia="Times New Roman" w:cstheme="minorHAnsi"/>
          <w:lang w:eastAsia="pl-PL"/>
        </w:rPr>
        <w:t xml:space="preserve"> następuje z chwilą akceptacji r</w:t>
      </w:r>
      <w:r w:rsidRPr="00861534">
        <w:rPr>
          <w:rFonts w:eastAsia="Times New Roman" w:cstheme="minorHAnsi"/>
          <w:lang w:eastAsia="pl-PL"/>
        </w:rPr>
        <w:t xml:space="preserve">egulaminu przez </w:t>
      </w:r>
      <w:r w:rsidR="00325ED7">
        <w:rPr>
          <w:rFonts w:eastAsia="Times New Roman" w:cstheme="minorHAnsi"/>
          <w:lang w:eastAsia="pl-PL"/>
        </w:rPr>
        <w:t>strony umowy.</w:t>
      </w:r>
    </w:p>
    <w:p w:rsidR="00325ED7" w:rsidRPr="00325ED7" w:rsidRDefault="00325ED7" w:rsidP="00325ED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1F3864" w:themeColor="accent5" w:themeShade="80"/>
          <w:lang w:eastAsia="pl-PL"/>
        </w:rPr>
      </w:pPr>
      <w:r w:rsidRPr="00325ED7">
        <w:rPr>
          <w:rFonts w:eastAsia="Times New Roman" w:cstheme="minorHAnsi"/>
          <w:b/>
          <w:color w:val="1F3864" w:themeColor="accent5" w:themeShade="80"/>
          <w:lang w:eastAsia="pl-PL"/>
        </w:rPr>
        <w:t>Definicje</w:t>
      </w:r>
    </w:p>
    <w:p w:rsidR="00325ED7" w:rsidRDefault="00325ED7" w:rsidP="00325ED7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lang w:eastAsia="pl-PL"/>
        </w:rPr>
      </w:pPr>
      <w:r w:rsidRPr="00AA2A2F">
        <w:rPr>
          <w:rFonts w:eastAsia="Times New Roman" w:cstheme="minorHAnsi"/>
          <w:b/>
          <w:color w:val="1F3864" w:themeColor="accent5" w:themeShade="80"/>
          <w:lang w:eastAsia="pl-PL"/>
        </w:rPr>
        <w:t>A</w:t>
      </w:r>
      <w:r w:rsidR="00431DEA">
        <w:rPr>
          <w:rFonts w:eastAsia="Times New Roman" w:cstheme="minorHAnsi"/>
          <w:b/>
          <w:color w:val="1F3864" w:themeColor="accent5" w:themeShade="80"/>
          <w:lang w:eastAsia="pl-PL"/>
        </w:rPr>
        <w:t>dministrator Danych Osobowych (</w:t>
      </w:r>
      <w:r w:rsidR="00C25477" w:rsidRPr="00AA2A2F">
        <w:rPr>
          <w:rFonts w:eastAsia="Times New Roman" w:cstheme="minorHAnsi"/>
          <w:b/>
          <w:color w:val="1F3864" w:themeColor="accent5" w:themeShade="80"/>
          <w:lang w:eastAsia="pl-PL"/>
        </w:rPr>
        <w:t xml:space="preserve">Zleceniodawca) — </w:t>
      </w:r>
      <w:r w:rsidR="00926E09">
        <w:rPr>
          <w:rFonts w:eastAsia="Times New Roman" w:cstheme="minorHAnsi"/>
          <w:lang w:eastAsia="pl-PL"/>
        </w:rPr>
        <w:t xml:space="preserve">przez </w:t>
      </w:r>
      <w:r w:rsidRPr="00325ED7">
        <w:rPr>
          <w:rFonts w:eastAsia="Times New Roman" w:cstheme="minorHAnsi"/>
          <w:lang w:eastAsia="pl-PL"/>
        </w:rPr>
        <w:t>Administratora Danych należy rozumieć osobę fizyczną, osobę prawną lub jednostkę organizacyjną wyposażoną w z</w:t>
      </w:r>
      <w:r w:rsidR="00926E09">
        <w:rPr>
          <w:rFonts w:eastAsia="Times New Roman" w:cstheme="minorHAnsi"/>
          <w:lang w:eastAsia="pl-PL"/>
        </w:rPr>
        <w:t xml:space="preserve">dolność prawną, </w:t>
      </w:r>
      <w:r w:rsidR="00C25477">
        <w:rPr>
          <w:rFonts w:eastAsia="Times New Roman" w:cstheme="minorHAnsi"/>
          <w:lang w:eastAsia="pl-PL"/>
        </w:rPr>
        <w:t>która zawiera</w:t>
      </w:r>
      <w:r w:rsidR="00926E09">
        <w:rPr>
          <w:rFonts w:eastAsia="Times New Roman" w:cstheme="minorHAnsi"/>
          <w:lang w:eastAsia="pl-PL"/>
        </w:rPr>
        <w:t xml:space="preserve"> umowę g</w:t>
      </w:r>
      <w:r w:rsidRPr="00325ED7">
        <w:rPr>
          <w:rFonts w:eastAsia="Times New Roman" w:cstheme="minorHAnsi"/>
          <w:lang w:eastAsia="pl-PL"/>
        </w:rPr>
        <w:t>łó</w:t>
      </w:r>
      <w:r w:rsidR="00926E09">
        <w:rPr>
          <w:rFonts w:eastAsia="Times New Roman" w:cstheme="minorHAnsi"/>
          <w:lang w:eastAsia="pl-PL"/>
        </w:rPr>
        <w:t>wną z podmiotem p</w:t>
      </w:r>
      <w:r w:rsidRPr="00325ED7">
        <w:rPr>
          <w:rFonts w:eastAsia="Times New Roman" w:cstheme="minorHAnsi"/>
          <w:lang w:eastAsia="pl-PL"/>
        </w:rPr>
        <w:t>rzetwarzającym;</w:t>
      </w:r>
    </w:p>
    <w:p w:rsidR="00325ED7" w:rsidRDefault="00926E09" w:rsidP="00926E09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color w:val="1F3864" w:themeColor="accent5" w:themeShade="80"/>
          <w:lang w:eastAsia="pl-PL"/>
        </w:rPr>
        <w:t>Procesor</w:t>
      </w:r>
      <w:r w:rsidR="00325ED7" w:rsidRPr="00AA2A2F">
        <w:rPr>
          <w:rFonts w:eastAsia="Times New Roman" w:cstheme="minorHAnsi"/>
          <w:b/>
          <w:color w:val="1F3864" w:themeColor="accent5" w:themeShade="80"/>
          <w:lang w:eastAsia="pl-PL"/>
        </w:rPr>
        <w:t xml:space="preserve"> ( </w:t>
      </w:r>
      <w:r w:rsidR="00C25477" w:rsidRPr="00AA2A2F">
        <w:rPr>
          <w:rFonts w:eastAsia="Times New Roman" w:cstheme="minorHAnsi"/>
          <w:b/>
          <w:color w:val="1F3864" w:themeColor="accent5" w:themeShade="80"/>
          <w:lang w:eastAsia="pl-PL"/>
        </w:rPr>
        <w:t xml:space="preserve">Zleceniobiorca) — </w:t>
      </w:r>
      <w:r w:rsidR="00E3628A">
        <w:rPr>
          <w:rFonts w:eastAsia="Times New Roman" w:cstheme="minorHAnsi"/>
          <w:lang w:eastAsia="pl-PL"/>
        </w:rPr>
        <w:t>przez P</w:t>
      </w:r>
      <w:r w:rsidR="00325ED7">
        <w:rPr>
          <w:rFonts w:eastAsia="Times New Roman" w:cstheme="minorHAnsi"/>
          <w:lang w:eastAsia="pl-PL"/>
        </w:rPr>
        <w:t xml:space="preserve">rocesora </w:t>
      </w:r>
      <w:r w:rsidR="00325ED7" w:rsidRPr="00325ED7">
        <w:rPr>
          <w:rFonts w:eastAsia="Times New Roman" w:cstheme="minorHAnsi"/>
          <w:lang w:eastAsia="pl-PL"/>
        </w:rPr>
        <w:t>należy rozumieć osobę fizyczną, osobę prawną lub jednostkę organizacyjną wyposażoną w zdolność prawną</w:t>
      </w:r>
      <w:r w:rsidR="00012436">
        <w:rPr>
          <w:rFonts w:eastAsia="Times New Roman" w:cstheme="minorHAnsi"/>
          <w:lang w:eastAsia="pl-PL"/>
        </w:rPr>
        <w:t>, która przetwarza powierzone przez Zleceniodawcę (Administratora Danych</w:t>
      </w:r>
      <w:r>
        <w:rPr>
          <w:rFonts w:eastAsia="Times New Roman" w:cstheme="minorHAnsi"/>
          <w:lang w:eastAsia="pl-PL"/>
        </w:rPr>
        <w:t>) dane osobowe w zwią</w:t>
      </w:r>
      <w:r w:rsidR="00012436">
        <w:rPr>
          <w:rFonts w:eastAsia="Times New Roman" w:cstheme="minorHAnsi"/>
          <w:lang w:eastAsia="pl-PL"/>
        </w:rPr>
        <w:t xml:space="preserve">zku ze świadczeniem usług na rzecz </w:t>
      </w:r>
      <w:r>
        <w:rPr>
          <w:rFonts w:eastAsia="Times New Roman" w:cstheme="minorHAnsi"/>
          <w:lang w:eastAsia="pl-PL"/>
        </w:rPr>
        <w:t>Zleceniodawcy (</w:t>
      </w:r>
      <w:r w:rsidR="00012436">
        <w:rPr>
          <w:rFonts w:eastAsia="Times New Roman" w:cstheme="minorHAnsi"/>
          <w:lang w:eastAsia="pl-PL"/>
        </w:rPr>
        <w:t>Administratora Danych</w:t>
      </w:r>
      <w:r>
        <w:rPr>
          <w:rFonts w:eastAsia="Times New Roman" w:cstheme="minorHAnsi"/>
          <w:lang w:eastAsia="pl-PL"/>
        </w:rPr>
        <w:t>)</w:t>
      </w:r>
      <w:r w:rsidR="00012436">
        <w:rPr>
          <w:rFonts w:eastAsia="Times New Roman" w:cstheme="minorHAnsi"/>
          <w:lang w:eastAsia="pl-PL"/>
        </w:rPr>
        <w:t xml:space="preserve"> w oparciu o złożone w dowolnej</w:t>
      </w:r>
      <w:r>
        <w:rPr>
          <w:rFonts w:eastAsia="Times New Roman" w:cstheme="minorHAnsi"/>
          <w:lang w:eastAsia="pl-PL"/>
        </w:rPr>
        <w:t xml:space="preserve"> formie zamówienie lub podpisaną</w:t>
      </w:r>
      <w:r w:rsidR="00012436">
        <w:rPr>
          <w:rFonts w:eastAsia="Times New Roman" w:cstheme="minorHAnsi"/>
          <w:lang w:eastAsia="pl-PL"/>
        </w:rPr>
        <w:t xml:space="preserve"> umowę główną.</w:t>
      </w:r>
      <w:r w:rsidR="00325ED7">
        <w:rPr>
          <w:rFonts w:eastAsia="Times New Roman" w:cstheme="minorHAnsi"/>
          <w:lang w:eastAsia="pl-PL"/>
        </w:rPr>
        <w:t xml:space="preserve">  </w:t>
      </w:r>
    </w:p>
    <w:p w:rsidR="00AA2A2F" w:rsidRDefault="00AA2A2F" w:rsidP="00AA2A2F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lang w:eastAsia="pl-PL"/>
        </w:rPr>
      </w:pPr>
      <w:r w:rsidRPr="00AA2A2F">
        <w:rPr>
          <w:rFonts w:eastAsia="Times New Roman" w:cstheme="minorHAnsi"/>
          <w:b/>
          <w:color w:val="1F3864" w:themeColor="accent5" w:themeShade="80"/>
          <w:lang w:eastAsia="pl-PL"/>
        </w:rPr>
        <w:t>Umowa Główna</w:t>
      </w:r>
      <w:r w:rsidRPr="00AA2A2F">
        <w:rPr>
          <w:rFonts w:eastAsia="Times New Roman" w:cstheme="minorHAnsi"/>
          <w:color w:val="1F3864" w:themeColor="accent5" w:themeShade="80"/>
          <w:lang w:eastAsia="pl-PL"/>
        </w:rPr>
        <w:t xml:space="preserve"> </w:t>
      </w:r>
      <w:r w:rsidR="00E3628A">
        <w:rPr>
          <w:rFonts w:eastAsia="Times New Roman" w:cstheme="minorHAnsi"/>
          <w:lang w:eastAsia="pl-PL"/>
        </w:rPr>
        <w:t>— przez umowę główną</w:t>
      </w:r>
      <w:r w:rsidRPr="00325ED7">
        <w:rPr>
          <w:rFonts w:eastAsia="Times New Roman" w:cstheme="minorHAnsi"/>
          <w:lang w:eastAsia="pl-PL"/>
        </w:rPr>
        <w:t xml:space="preserve"> należy rozumieć umowę</w:t>
      </w:r>
      <w:r>
        <w:rPr>
          <w:rFonts w:eastAsia="Times New Roman" w:cstheme="minorHAnsi"/>
          <w:lang w:eastAsia="pl-PL"/>
        </w:rPr>
        <w:t xml:space="preserve"> o świadczenie usług </w:t>
      </w:r>
      <w:r w:rsidRPr="00325ED7">
        <w:rPr>
          <w:rFonts w:eastAsia="Times New Roman" w:cstheme="minorHAnsi"/>
          <w:lang w:eastAsia="pl-PL"/>
        </w:rPr>
        <w:t xml:space="preserve">zawartą pomiędzy </w:t>
      </w:r>
      <w:r w:rsidR="00E3628A">
        <w:rPr>
          <w:rFonts w:eastAsia="Times New Roman" w:cstheme="minorHAnsi"/>
          <w:lang w:eastAsia="pl-PL"/>
        </w:rPr>
        <w:t>Zleceniodawcą (Administratorem Danych),</w:t>
      </w:r>
      <w:r w:rsidRPr="00325ED7">
        <w:rPr>
          <w:rFonts w:eastAsia="Times New Roman" w:cstheme="minorHAnsi"/>
          <w:lang w:eastAsia="pl-PL"/>
        </w:rPr>
        <w:t xml:space="preserve"> a </w:t>
      </w:r>
      <w:r w:rsidR="00E3628A">
        <w:rPr>
          <w:rFonts w:eastAsia="Times New Roman" w:cstheme="minorHAnsi"/>
          <w:lang w:eastAsia="pl-PL"/>
        </w:rPr>
        <w:t xml:space="preserve">Zleceniobiorcą (Procesorem) </w:t>
      </w:r>
      <w:r w:rsidRPr="00325ED7">
        <w:rPr>
          <w:rFonts w:eastAsia="Times New Roman" w:cstheme="minorHAnsi"/>
          <w:lang w:eastAsia="pl-PL"/>
        </w:rPr>
        <w:t>w zakresie</w:t>
      </w:r>
      <w:r>
        <w:rPr>
          <w:rFonts w:eastAsia="Times New Roman" w:cstheme="minorHAnsi"/>
          <w:lang w:eastAsia="pl-PL"/>
        </w:rPr>
        <w:t xml:space="preserve"> podstawowego stosunku prawnego.</w:t>
      </w:r>
      <w:r w:rsidRPr="00325ED7">
        <w:rPr>
          <w:rFonts w:eastAsia="Times New Roman" w:cstheme="minorHAnsi"/>
          <w:lang w:eastAsia="pl-PL"/>
        </w:rPr>
        <w:t xml:space="preserve"> </w:t>
      </w:r>
    </w:p>
    <w:p w:rsidR="00AA2A2F" w:rsidRDefault="00AA2A2F" w:rsidP="00AA2A2F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lang w:eastAsia="pl-PL"/>
        </w:rPr>
      </w:pPr>
      <w:r w:rsidRPr="00AA2A2F">
        <w:rPr>
          <w:rFonts w:eastAsia="Times New Roman" w:cstheme="minorHAnsi"/>
          <w:b/>
          <w:color w:val="1F3864" w:themeColor="accent5" w:themeShade="80"/>
          <w:lang w:eastAsia="pl-PL"/>
        </w:rPr>
        <w:t>Strony</w:t>
      </w:r>
      <w:r w:rsidRPr="00AA2A2F">
        <w:rPr>
          <w:rFonts w:eastAsia="Times New Roman" w:cstheme="minorHAnsi"/>
          <w:color w:val="1F3864" w:themeColor="accent5" w:themeShade="80"/>
          <w:lang w:eastAsia="pl-PL"/>
        </w:rPr>
        <w:t xml:space="preserve"> </w:t>
      </w:r>
      <w:r w:rsidRPr="00AA2A2F">
        <w:rPr>
          <w:rFonts w:eastAsia="Times New Roman" w:cstheme="minorHAnsi"/>
          <w:b/>
          <w:color w:val="1F3864" w:themeColor="accent5" w:themeShade="80"/>
          <w:lang w:eastAsia="pl-PL"/>
        </w:rPr>
        <w:t>umowy</w:t>
      </w:r>
      <w:r w:rsidR="00E3628A">
        <w:rPr>
          <w:rFonts w:eastAsia="Times New Roman" w:cstheme="minorHAnsi"/>
          <w:lang w:eastAsia="pl-PL"/>
        </w:rPr>
        <w:t>— przez Strony umowy</w:t>
      </w:r>
      <w:r w:rsidRPr="00325ED7">
        <w:rPr>
          <w:rFonts w:eastAsia="Times New Roman" w:cstheme="minorHAnsi"/>
          <w:lang w:eastAsia="pl-PL"/>
        </w:rPr>
        <w:t xml:space="preserve"> należy rozumieć Administratora </w:t>
      </w:r>
      <w:r w:rsidR="00E3628A">
        <w:rPr>
          <w:rFonts w:eastAsia="Times New Roman" w:cstheme="minorHAnsi"/>
          <w:lang w:eastAsia="pl-PL"/>
        </w:rPr>
        <w:t>Danych oraz podmiot p</w:t>
      </w:r>
      <w:r>
        <w:rPr>
          <w:rFonts w:eastAsia="Times New Roman" w:cstheme="minorHAnsi"/>
          <w:lang w:eastAsia="pl-PL"/>
        </w:rPr>
        <w:t>rzetwarzający</w:t>
      </w:r>
      <w:r w:rsidR="00E3628A">
        <w:rPr>
          <w:rFonts w:eastAsia="Times New Roman" w:cstheme="minorHAnsi"/>
          <w:lang w:eastAsia="pl-PL"/>
        </w:rPr>
        <w:t>, będący Procesorem</w:t>
      </w:r>
      <w:r>
        <w:rPr>
          <w:rFonts w:eastAsia="Times New Roman" w:cstheme="minorHAnsi"/>
          <w:lang w:eastAsia="pl-PL"/>
        </w:rPr>
        <w:t>.</w:t>
      </w:r>
    </w:p>
    <w:p w:rsidR="00AA2A2F" w:rsidRDefault="00116F83" w:rsidP="00AA2A2F">
      <w:pPr>
        <w:spacing w:before="100" w:beforeAutospacing="1" w:after="100" w:afterAutospacing="1" w:line="240" w:lineRule="auto"/>
        <w:ind w:left="720"/>
        <w:jc w:val="both"/>
      </w:pPr>
      <w:r>
        <w:rPr>
          <w:rStyle w:val="Pogrubienie"/>
          <w:color w:val="1F3864" w:themeColor="accent5" w:themeShade="80"/>
        </w:rPr>
        <w:t>Dane powierzone</w:t>
      </w:r>
      <w:r w:rsidRPr="00116F83">
        <w:rPr>
          <w:color w:val="1F3864" w:themeColor="accent5" w:themeShade="80"/>
        </w:rPr>
        <w:t xml:space="preserve"> </w:t>
      </w:r>
      <w:r>
        <w:t xml:space="preserve">należy przez to rozumieć dane osobowe osób, które zostały powierzone przez </w:t>
      </w:r>
      <w:r w:rsidR="002A53FA">
        <w:t>Zleceniodawcę (</w:t>
      </w:r>
      <w:r>
        <w:t xml:space="preserve">Administratora </w:t>
      </w:r>
      <w:r w:rsidR="0082786F">
        <w:t>Danych</w:t>
      </w:r>
      <w:r w:rsidR="002A53FA">
        <w:t>)</w:t>
      </w:r>
      <w:r w:rsidR="0082786F">
        <w:t xml:space="preserve">, </w:t>
      </w:r>
      <w:r w:rsidR="00AE6112">
        <w:t>Zleceniobiorcy (</w:t>
      </w:r>
      <w:r w:rsidR="002A53FA">
        <w:t>Procesorowi)</w:t>
      </w:r>
      <w:r>
        <w:t xml:space="preserve"> do przetwarzania na zasadach określonych niniejszym regulaminem.</w:t>
      </w:r>
    </w:p>
    <w:p w:rsidR="0082786F" w:rsidRPr="00F56E1E" w:rsidRDefault="0082786F" w:rsidP="0082786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Style w:val="Pogrubienie"/>
          <w:rFonts w:eastAsia="Times New Roman" w:cstheme="minorHAnsi"/>
          <w:b w:val="0"/>
          <w:bCs w:val="0"/>
          <w:lang w:eastAsia="pl-PL"/>
        </w:rPr>
      </w:pPr>
      <w:r w:rsidRPr="0082786F">
        <w:rPr>
          <w:rStyle w:val="Pogrubienie"/>
          <w:color w:val="1F3864" w:themeColor="accent5" w:themeShade="80"/>
        </w:rPr>
        <w:t>Postanowienia ogólne</w:t>
      </w:r>
    </w:p>
    <w:p w:rsidR="00F56E1E" w:rsidRPr="0082786F" w:rsidRDefault="00F56E1E" w:rsidP="00F56E1E">
      <w:pPr>
        <w:pStyle w:val="Akapitzlist"/>
        <w:spacing w:before="100" w:beforeAutospacing="1" w:after="100" w:afterAutospacing="1" w:line="240" w:lineRule="auto"/>
        <w:jc w:val="both"/>
        <w:rPr>
          <w:rStyle w:val="Pogrubienie"/>
          <w:rFonts w:eastAsia="Times New Roman" w:cstheme="minorHAnsi"/>
          <w:b w:val="0"/>
          <w:bCs w:val="0"/>
          <w:lang w:eastAsia="pl-PL"/>
        </w:rPr>
      </w:pPr>
    </w:p>
    <w:p w:rsidR="0082786F" w:rsidRDefault="0082786F" w:rsidP="0082786F">
      <w:pPr>
        <w:pStyle w:val="Akapitzlist"/>
        <w:numPr>
          <w:ilvl w:val="0"/>
          <w:numId w:val="6"/>
        </w:numPr>
        <w:jc w:val="both"/>
      </w:pPr>
      <w:r w:rsidRPr="0082786F">
        <w:rPr>
          <w:rFonts w:eastAsia="Times New Roman" w:cstheme="minorHAnsi"/>
          <w:lang w:eastAsia="pl-PL"/>
        </w:rPr>
        <w:t xml:space="preserve">Zleceniodawca oświadcza, że będąc </w:t>
      </w:r>
      <w:r w:rsidR="00943F4C">
        <w:rPr>
          <w:rFonts w:eastAsia="Times New Roman" w:cstheme="minorHAnsi"/>
          <w:lang w:eastAsia="pl-PL"/>
        </w:rPr>
        <w:t>Administratorem Danych</w:t>
      </w:r>
      <w:r w:rsidRPr="0082786F">
        <w:rPr>
          <w:rFonts w:eastAsia="Times New Roman" w:cstheme="minorHAnsi"/>
          <w:lang w:eastAsia="pl-PL"/>
        </w:rPr>
        <w:t xml:space="preserve"> </w:t>
      </w:r>
      <w:r w:rsidR="00C25477" w:rsidRPr="0082786F">
        <w:t>lu</w:t>
      </w:r>
      <w:r w:rsidR="00C25477">
        <w:t>b podmiotem przetwarzający-</w:t>
      </w:r>
      <w:r w:rsidR="00943F4C">
        <w:t xml:space="preserve"> Procesorem</w:t>
      </w:r>
      <w:r>
        <w:t xml:space="preserve"> </w:t>
      </w:r>
      <w:r w:rsidR="00C25477" w:rsidRPr="0082786F">
        <w:t>jest uprawniony do</w:t>
      </w:r>
      <w:r w:rsidRPr="0082786F">
        <w:t xml:space="preserve"> </w:t>
      </w:r>
      <w:r w:rsidR="00C25477">
        <w:t>powierzenia danych</w:t>
      </w:r>
      <w:r>
        <w:t xml:space="preserve"> osobowych</w:t>
      </w:r>
      <w:r w:rsidRPr="0082786F">
        <w:t xml:space="preserve"> </w:t>
      </w:r>
      <w:r w:rsidR="00C25477" w:rsidRPr="0082786F">
        <w:t>do przetwarzania</w:t>
      </w:r>
      <w:r w:rsidRPr="0082786F">
        <w:t xml:space="preserve"> </w:t>
      </w:r>
      <w:r>
        <w:t xml:space="preserve">Zleceniobiorcy. </w:t>
      </w:r>
    </w:p>
    <w:p w:rsidR="0082786F" w:rsidRDefault="00C25477" w:rsidP="0082786F">
      <w:pPr>
        <w:pStyle w:val="Akapitzlist"/>
        <w:numPr>
          <w:ilvl w:val="0"/>
          <w:numId w:val="6"/>
        </w:numPr>
        <w:jc w:val="both"/>
      </w:pPr>
      <w:r>
        <w:lastRenderedPageBreak/>
        <w:t>Zleceniodawca w rozumieniu art. 28 ust</w:t>
      </w:r>
      <w:r w:rsidR="0082786F">
        <w:t xml:space="preserve">. 3 i 4 RODO powierza Zleceniobiorcy </w:t>
      </w:r>
      <w:r>
        <w:t>przetwarzanie danych osobowych</w:t>
      </w:r>
      <w:r w:rsidR="0082786F">
        <w:t xml:space="preserve"> </w:t>
      </w:r>
      <w:r>
        <w:t>na zasadach określonych w niniejszym</w:t>
      </w:r>
      <w:r w:rsidR="0082786F">
        <w:t xml:space="preserve"> </w:t>
      </w:r>
      <w:r>
        <w:t>regulaminie w odniesieniu do każdej</w:t>
      </w:r>
      <w:r w:rsidR="0082786F">
        <w:t xml:space="preserve"> zamówionej przez Zleceniodawcę usługi, wynikających z zawartej umowy głównej w trakcie realizacji, której dochodzi do wzajemnego przetwarzania danych osobowych osób fizycznych. </w:t>
      </w:r>
    </w:p>
    <w:p w:rsidR="009E300C" w:rsidRDefault="0082786F" w:rsidP="009E300C">
      <w:pPr>
        <w:pStyle w:val="Akapitzlist"/>
        <w:numPr>
          <w:ilvl w:val="0"/>
          <w:numId w:val="6"/>
        </w:numPr>
        <w:jc w:val="both"/>
      </w:pPr>
      <w:r>
        <w:t>Zleceniobio</w:t>
      </w:r>
      <w:r w:rsidR="00502C5D">
        <w:t xml:space="preserve">rca </w:t>
      </w:r>
      <w:r>
        <w:t>zgodnie</w:t>
      </w:r>
      <w:r w:rsidR="00502C5D">
        <w:t xml:space="preserve"> </w:t>
      </w:r>
      <w:r w:rsidR="00C25477">
        <w:t>z obowiązującymi przepisami</w:t>
      </w:r>
      <w:r w:rsidR="00502C5D">
        <w:t xml:space="preserve"> </w:t>
      </w:r>
      <w:r>
        <w:t xml:space="preserve">prawa, </w:t>
      </w:r>
      <w:r w:rsidR="00C25477">
        <w:t>może przetwarzać dane osobowe</w:t>
      </w:r>
      <w:r>
        <w:t xml:space="preserve"> </w:t>
      </w:r>
      <w:r w:rsidR="00C25477">
        <w:t>wyłącznie na udokumentowane</w:t>
      </w:r>
      <w:r>
        <w:t xml:space="preserve"> </w:t>
      </w:r>
      <w:r w:rsidR="00C25477">
        <w:t>polecenie Zleceniodawcy</w:t>
      </w:r>
      <w:r w:rsidR="00502C5D">
        <w:t>.</w:t>
      </w:r>
      <w:r>
        <w:t xml:space="preserve">  </w:t>
      </w:r>
      <w:r w:rsidR="00C25477">
        <w:t>W celu uniknięcia</w:t>
      </w:r>
      <w:r>
        <w:t xml:space="preserve"> </w:t>
      </w:r>
      <w:r w:rsidR="00C25477">
        <w:t>wątpliwości Strony w</w:t>
      </w:r>
      <w:r w:rsidR="00502C5D">
        <w:t xml:space="preserve"> umowie głównej oświadczają zaakceptowanie zasad powierzenia przetwarzania danych określonych w niniejszym </w:t>
      </w:r>
      <w:r w:rsidR="00C25477">
        <w:t>regulaminie, co</w:t>
      </w:r>
      <w:r w:rsidR="00502C5D">
        <w:t xml:space="preserve"> jest równoznaczne z udokumentowanym poleceniem przetwarzania danych.</w:t>
      </w:r>
    </w:p>
    <w:p w:rsidR="00F26814" w:rsidRDefault="00C25477" w:rsidP="00F26814">
      <w:pPr>
        <w:pStyle w:val="Akapitzlist"/>
        <w:numPr>
          <w:ilvl w:val="0"/>
          <w:numId w:val="6"/>
        </w:numPr>
        <w:jc w:val="both"/>
      </w:pPr>
      <w:r>
        <w:t>Zleceniobiorca może</w:t>
      </w:r>
      <w:r w:rsidR="00F26814">
        <w:t xml:space="preserve"> </w:t>
      </w:r>
      <w:r>
        <w:t>przetwarzać dane</w:t>
      </w:r>
      <w:r w:rsidR="00F26814">
        <w:t xml:space="preserve"> osobowe wyłącznie w celu wykonywania </w:t>
      </w:r>
      <w:r>
        <w:t>zamówionych usług</w:t>
      </w:r>
      <w:r w:rsidR="00F26814">
        <w:t xml:space="preserve"> oraz wyłącznie w celu realizacji zawartej umowy głównej dotyczącej świadczonych usług.</w:t>
      </w:r>
    </w:p>
    <w:p w:rsidR="00E90960" w:rsidRDefault="00C25477" w:rsidP="00E90960">
      <w:pPr>
        <w:pStyle w:val="Akapitzlist"/>
        <w:numPr>
          <w:ilvl w:val="0"/>
          <w:numId w:val="6"/>
        </w:numPr>
        <w:jc w:val="both"/>
      </w:pPr>
      <w:r>
        <w:t>Zleceniobiorca może</w:t>
      </w:r>
      <w:r w:rsidR="00F26814">
        <w:t xml:space="preserve"> </w:t>
      </w:r>
      <w:r>
        <w:t>przetwarzać dane</w:t>
      </w:r>
      <w:r w:rsidR="00F26814">
        <w:t xml:space="preserve"> osobowe </w:t>
      </w:r>
      <w:r>
        <w:t>powierzone mu przez</w:t>
      </w:r>
      <w:r w:rsidR="00F26814">
        <w:t xml:space="preserve"> </w:t>
      </w:r>
      <w:r>
        <w:t>Zleceniodawcę, obejmujące</w:t>
      </w:r>
      <w:r w:rsidR="00F26814">
        <w:t xml:space="preserve"> w szczególności następujące kategorie</w:t>
      </w:r>
      <w:r w:rsidR="00A80EAA">
        <w:t xml:space="preserve"> danych</w:t>
      </w:r>
      <w:r w:rsidR="00E90960">
        <w:t xml:space="preserve">: </w:t>
      </w:r>
    </w:p>
    <w:p w:rsidR="00A80EAA" w:rsidRDefault="00A80EAA" w:rsidP="00A80EAA">
      <w:pPr>
        <w:pStyle w:val="Akapitzlist"/>
        <w:jc w:val="both"/>
      </w:pPr>
    </w:p>
    <w:p w:rsidR="00E90960" w:rsidRDefault="0051354D" w:rsidP="0051354D">
      <w:pPr>
        <w:pStyle w:val="Akapitzlist"/>
        <w:numPr>
          <w:ilvl w:val="0"/>
          <w:numId w:val="4"/>
        </w:numPr>
        <w:jc w:val="both"/>
      </w:pPr>
      <w:r>
        <w:t>Dane pracowników Zleceniodawcy tj.:</w:t>
      </w:r>
    </w:p>
    <w:p w:rsidR="00F26814" w:rsidRDefault="00C25477" w:rsidP="0051354D">
      <w:pPr>
        <w:ind w:left="360"/>
        <w:jc w:val="both"/>
      </w:pPr>
      <w:r>
        <w:t>Imię</w:t>
      </w:r>
      <w:r w:rsidR="00E90960">
        <w:t>, nazwisko,</w:t>
      </w:r>
      <w:r w:rsidR="0051354D">
        <w:t xml:space="preserve"> </w:t>
      </w:r>
      <w:r w:rsidR="00E90960">
        <w:t>PESEL,</w:t>
      </w:r>
      <w:r w:rsidR="0051354D">
        <w:t xml:space="preserve"> </w:t>
      </w:r>
      <w:r w:rsidR="00E90960">
        <w:t>data urodzenia,</w:t>
      </w:r>
      <w:r w:rsidR="0051354D">
        <w:t xml:space="preserve"> </w:t>
      </w:r>
      <w:r w:rsidR="00E90960">
        <w:t>dane adresowe,</w:t>
      </w:r>
      <w:r w:rsidR="0051354D">
        <w:t xml:space="preserve"> </w:t>
      </w:r>
      <w:r w:rsidR="00E90960">
        <w:t>dane o wykształceniu,</w:t>
      </w:r>
      <w:r w:rsidR="0051354D">
        <w:t xml:space="preserve"> </w:t>
      </w:r>
      <w:r w:rsidR="00E90960">
        <w:t>przebieg / staż pracy</w:t>
      </w:r>
      <w:r w:rsidR="00A80EAA">
        <w:t>, zatrudnienia</w:t>
      </w:r>
      <w:r w:rsidR="00E90960">
        <w:t>,</w:t>
      </w:r>
      <w:r w:rsidR="0051354D">
        <w:t xml:space="preserve"> </w:t>
      </w:r>
      <w:r w:rsidR="00E90960">
        <w:t>absencja (urlopy, zwolnienia lekarskie, rehabilitacyjne, szkoleniowe i inne),</w:t>
      </w:r>
      <w:r w:rsidR="0051354D">
        <w:t xml:space="preserve"> </w:t>
      </w:r>
      <w:r w:rsidR="00E90960">
        <w:t>dane o zakresie obowiązków</w:t>
      </w:r>
      <w:r w:rsidR="00A80EAA">
        <w:t xml:space="preserve"> pracowniczych i </w:t>
      </w:r>
      <w:r>
        <w:t>inne dane wymagane zgodnie</w:t>
      </w:r>
      <w:r w:rsidR="00E90960">
        <w:t xml:space="preserve"> z Kodeksem Pracy,</w:t>
      </w:r>
      <w:r w:rsidR="0051354D">
        <w:t xml:space="preserve"> numer telefonu, </w:t>
      </w:r>
      <w:r w:rsidR="00A80EAA">
        <w:t xml:space="preserve">adres </w:t>
      </w:r>
      <w:r w:rsidR="00E90960">
        <w:t>e-mail</w:t>
      </w:r>
      <w:r w:rsidR="00A80EAA">
        <w:t>.</w:t>
      </w:r>
      <w:r w:rsidR="0051354D">
        <w:t xml:space="preserve"> </w:t>
      </w:r>
    </w:p>
    <w:p w:rsidR="00256E82" w:rsidRDefault="00C25477" w:rsidP="00256E82">
      <w:pPr>
        <w:pStyle w:val="Akapitzlist"/>
        <w:numPr>
          <w:ilvl w:val="0"/>
          <w:numId w:val="4"/>
        </w:numPr>
      </w:pPr>
      <w:r w:rsidRPr="00256E82">
        <w:t>Dane kontrahentów</w:t>
      </w:r>
      <w:r w:rsidR="00256E82">
        <w:t xml:space="preserve">, </w:t>
      </w:r>
      <w:r w:rsidR="00256E82" w:rsidRPr="00256E82">
        <w:t>odbiorców</w:t>
      </w:r>
      <w:r w:rsidR="00256E82">
        <w:t xml:space="preserve">, </w:t>
      </w:r>
      <w:r w:rsidR="00256E82" w:rsidRPr="00256E82">
        <w:t>dostawców Zleceniodawcy</w:t>
      </w:r>
      <w:r w:rsidR="00256E82">
        <w:t xml:space="preserve"> tj.</w:t>
      </w:r>
      <w:r w:rsidR="00256E82" w:rsidRPr="00256E82">
        <w:t>:</w:t>
      </w:r>
    </w:p>
    <w:p w:rsidR="00256E82" w:rsidRDefault="00256E82" w:rsidP="00256E82">
      <w:pPr>
        <w:pStyle w:val="Akapitzlist"/>
      </w:pPr>
    </w:p>
    <w:p w:rsidR="00256E82" w:rsidRDefault="00C25477" w:rsidP="00A80EAA">
      <w:pPr>
        <w:pStyle w:val="Akapitzlist"/>
        <w:ind w:left="426"/>
        <w:jc w:val="both"/>
      </w:pPr>
      <w:r w:rsidRPr="00256E82">
        <w:t>Imię</w:t>
      </w:r>
      <w:r w:rsidR="00256E82" w:rsidRPr="00256E82">
        <w:t>, nazwisko,</w:t>
      </w:r>
      <w:r w:rsidR="00256E82">
        <w:t xml:space="preserve"> </w:t>
      </w:r>
      <w:r w:rsidR="00256E82" w:rsidRPr="00256E82">
        <w:t>PESEL,</w:t>
      </w:r>
      <w:r w:rsidR="00256E82">
        <w:t xml:space="preserve"> </w:t>
      </w:r>
      <w:r w:rsidR="00256E82" w:rsidRPr="00256E82">
        <w:t>NIP,</w:t>
      </w:r>
      <w:r w:rsidR="00256E82">
        <w:t xml:space="preserve"> </w:t>
      </w:r>
      <w:r w:rsidR="00256E82" w:rsidRPr="00256E82">
        <w:t>adres</w:t>
      </w:r>
      <w:r w:rsidR="00A80EAA">
        <w:t xml:space="preserve"> zamieszkania lub siedziby</w:t>
      </w:r>
      <w:r w:rsidR="00256E82" w:rsidRPr="00256E82">
        <w:t>,</w:t>
      </w:r>
      <w:r w:rsidR="00256E82">
        <w:t xml:space="preserve"> </w:t>
      </w:r>
      <w:r w:rsidR="00256E82" w:rsidRPr="00256E82">
        <w:t>nr telefonu,</w:t>
      </w:r>
      <w:r w:rsidR="00256E82">
        <w:t xml:space="preserve"> </w:t>
      </w:r>
      <w:r w:rsidR="00A80EAA">
        <w:t xml:space="preserve">adres </w:t>
      </w:r>
      <w:r w:rsidR="00256E82" w:rsidRPr="00256E82">
        <w:t>e-mail,</w:t>
      </w:r>
      <w:r w:rsidR="00256E82">
        <w:t xml:space="preserve"> </w:t>
      </w:r>
      <w:r w:rsidR="00256E82" w:rsidRPr="00256E82">
        <w:t>nr konta bankowego,</w:t>
      </w:r>
      <w:r w:rsidR="00256E82">
        <w:t xml:space="preserve"> </w:t>
      </w:r>
      <w:r w:rsidRPr="00256E82">
        <w:t>inne dane identyfikacyjne</w:t>
      </w:r>
      <w:r w:rsidR="00256E82" w:rsidRPr="00256E82">
        <w:t xml:space="preserve"> </w:t>
      </w:r>
      <w:r w:rsidRPr="00256E82">
        <w:t>kontrahentów lub osób</w:t>
      </w:r>
      <w:r w:rsidR="00256E82" w:rsidRPr="00256E82">
        <w:t xml:space="preserve"> kontaktowych.</w:t>
      </w:r>
    </w:p>
    <w:p w:rsidR="00960446" w:rsidRDefault="00960446" w:rsidP="00A80EAA">
      <w:pPr>
        <w:pStyle w:val="Akapitzlist"/>
        <w:ind w:left="426"/>
        <w:jc w:val="both"/>
      </w:pPr>
    </w:p>
    <w:p w:rsidR="00960446" w:rsidRDefault="00960446" w:rsidP="00A80EAA">
      <w:pPr>
        <w:ind w:left="426"/>
        <w:jc w:val="both"/>
      </w:pPr>
      <w:r>
        <w:t>6.</w:t>
      </w:r>
      <w:r w:rsidRPr="00960446">
        <w:t xml:space="preserve"> </w:t>
      </w:r>
      <w:r w:rsidR="00C25477">
        <w:t>Zleceniodawca jest zobowiązany</w:t>
      </w:r>
      <w:r>
        <w:t xml:space="preserve"> </w:t>
      </w:r>
      <w:r w:rsidR="00C25477">
        <w:t>określić Zleceniobiorcy wszystkie</w:t>
      </w:r>
      <w:r>
        <w:t xml:space="preserve"> kategorie danych </w:t>
      </w:r>
      <w:r w:rsidR="00C25477">
        <w:t>osobowych, w tym</w:t>
      </w:r>
      <w:r>
        <w:t xml:space="preserve"> także inne </w:t>
      </w:r>
      <w:r w:rsidR="00C25477">
        <w:t>spoza wskazanych w</w:t>
      </w:r>
      <w:r>
        <w:t xml:space="preserve"> </w:t>
      </w:r>
      <w:r w:rsidR="00C25477">
        <w:t>pkt, 5 jeżeli</w:t>
      </w:r>
      <w:r>
        <w:t xml:space="preserve"> będą one powierzone </w:t>
      </w:r>
      <w:r w:rsidR="00C25477">
        <w:t>Zleceniobiorcy do przetwarzania</w:t>
      </w:r>
      <w:r>
        <w:t xml:space="preserve"> w imieniu Zleceniodawcy i różnią się od </w:t>
      </w:r>
      <w:r w:rsidR="00C25477">
        <w:t>wymienionego w pkt 5 katalogu</w:t>
      </w:r>
      <w:r>
        <w:t xml:space="preserve"> kategorii danych osobowych. Wskazanie </w:t>
      </w:r>
      <w:r w:rsidR="00C25477">
        <w:t>takie powinno odbyć się przed</w:t>
      </w:r>
      <w:r>
        <w:t xml:space="preserve"> rozpoczęciem realizacji usługi</w:t>
      </w:r>
      <w:r w:rsidR="00C573C0">
        <w:t xml:space="preserve"> na adres e-mail Zleceniobiorcy:</w:t>
      </w:r>
    </w:p>
    <w:p w:rsidR="00386C24" w:rsidRDefault="001744E1" w:rsidP="00C573C0">
      <w:pPr>
        <w:pStyle w:val="Akapitzlist"/>
        <w:numPr>
          <w:ilvl w:val="0"/>
          <w:numId w:val="4"/>
        </w:numPr>
        <w:jc w:val="both"/>
      </w:pPr>
      <w:hyperlink r:id="rId7" w:history="1">
        <w:r w:rsidR="00C573C0" w:rsidRPr="00EA1819">
          <w:rPr>
            <w:rStyle w:val="Hipercze"/>
          </w:rPr>
          <w:t>a.wojciechowski@hih.com.pl</w:t>
        </w:r>
      </w:hyperlink>
      <w:r w:rsidR="00C573C0">
        <w:t xml:space="preserve">       </w:t>
      </w:r>
    </w:p>
    <w:p w:rsidR="00C573C0" w:rsidRDefault="00C573C0" w:rsidP="00386C24">
      <w:pPr>
        <w:pStyle w:val="Akapitzlist"/>
        <w:jc w:val="both"/>
      </w:pPr>
      <w:r>
        <w:t xml:space="preserve"> </w:t>
      </w:r>
      <w:r w:rsidR="00431DEA">
        <w:t>l</w:t>
      </w:r>
      <w:bookmarkStart w:id="0" w:name="_GoBack"/>
      <w:bookmarkEnd w:id="0"/>
      <w:r w:rsidR="00C25477">
        <w:t>ub</w:t>
      </w:r>
      <w:r w:rsidR="00386C24">
        <w:t>:</w:t>
      </w:r>
    </w:p>
    <w:p w:rsidR="00C573C0" w:rsidRPr="00386C24" w:rsidRDefault="00C25477" w:rsidP="00C573C0">
      <w:pPr>
        <w:pStyle w:val="Akapitzlist"/>
        <w:numPr>
          <w:ilvl w:val="0"/>
          <w:numId w:val="4"/>
        </w:numPr>
        <w:jc w:val="both"/>
        <w:rPr>
          <w:color w:val="1F4E79" w:themeColor="accent1" w:themeShade="80"/>
          <w:u w:val="single"/>
        </w:rPr>
      </w:pPr>
      <w:r>
        <w:rPr>
          <w:color w:val="1F4E79" w:themeColor="accent1" w:themeShade="80"/>
          <w:u w:val="single"/>
        </w:rPr>
        <w:t>m</w:t>
      </w:r>
      <w:r w:rsidR="00C573C0" w:rsidRPr="00386C24">
        <w:rPr>
          <w:color w:val="1F4E79" w:themeColor="accent1" w:themeShade="80"/>
          <w:u w:val="single"/>
        </w:rPr>
        <w:t>.kobylanska@hih.com.pl</w:t>
      </w:r>
    </w:p>
    <w:p w:rsidR="00960446" w:rsidRDefault="00960446" w:rsidP="00A80EAA">
      <w:pPr>
        <w:ind w:left="426"/>
        <w:jc w:val="both"/>
      </w:pPr>
      <w:r>
        <w:t>7.</w:t>
      </w:r>
      <w:r w:rsidRPr="00960446">
        <w:t xml:space="preserve"> </w:t>
      </w:r>
      <w:r>
        <w:t xml:space="preserve">Na powierzonych Zleceniobiorcy danych </w:t>
      </w:r>
      <w:r w:rsidR="00C25477">
        <w:t>osobowych będą wykonywane</w:t>
      </w:r>
      <w:r>
        <w:t xml:space="preserve"> </w:t>
      </w:r>
      <w:r w:rsidR="00C25477">
        <w:t>następujące operacje</w:t>
      </w:r>
      <w:r>
        <w:t>: utrwalanie, or</w:t>
      </w:r>
      <w:r w:rsidR="00037C1B">
        <w:t xml:space="preserve">ganizowanie, porządkowanie, </w:t>
      </w:r>
      <w:r>
        <w:t xml:space="preserve">przechowywanie, </w:t>
      </w:r>
      <w:r w:rsidR="00C25477">
        <w:t>wykorzystywanie, adaptowanie lub</w:t>
      </w:r>
      <w:r>
        <w:t xml:space="preserve"> </w:t>
      </w:r>
      <w:r w:rsidR="00C25477">
        <w:t>modyfikowanie, pobieranie</w:t>
      </w:r>
      <w:r>
        <w:t xml:space="preserve">, </w:t>
      </w:r>
      <w:r w:rsidR="00C25477">
        <w:t>przeglądanie, przesłanie</w:t>
      </w:r>
      <w:r>
        <w:t>, usuwanie, niszczenie.</w:t>
      </w:r>
    </w:p>
    <w:p w:rsidR="00911918" w:rsidRDefault="00911918" w:rsidP="00911918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b/>
          <w:color w:val="1F3864" w:themeColor="accent5" w:themeShade="80"/>
        </w:rPr>
      </w:pPr>
      <w:r>
        <w:rPr>
          <w:rFonts w:cstheme="minorHAnsi"/>
          <w:b/>
          <w:color w:val="1F3864" w:themeColor="accent5" w:themeShade="80"/>
        </w:rPr>
        <w:lastRenderedPageBreak/>
        <w:t>Zobowiązania Zleceniobiorcy</w:t>
      </w:r>
    </w:p>
    <w:p w:rsidR="00F56E1E" w:rsidRPr="00D614DE" w:rsidRDefault="00F56E1E" w:rsidP="00F56E1E">
      <w:pPr>
        <w:pStyle w:val="Akapitzlist"/>
        <w:spacing w:line="240" w:lineRule="auto"/>
        <w:jc w:val="both"/>
        <w:rPr>
          <w:rFonts w:cstheme="minorHAnsi"/>
          <w:b/>
          <w:color w:val="1F3864" w:themeColor="accent5" w:themeShade="80"/>
        </w:rPr>
      </w:pPr>
    </w:p>
    <w:p w:rsidR="00960446" w:rsidRDefault="00960446" w:rsidP="002E3D92">
      <w:pPr>
        <w:pStyle w:val="Akapitzlist"/>
        <w:numPr>
          <w:ilvl w:val="1"/>
          <w:numId w:val="3"/>
        </w:numPr>
        <w:ind w:left="709"/>
        <w:jc w:val="both"/>
      </w:pPr>
      <w:r w:rsidRPr="00960446">
        <w:t>Zleceniobiorca oświadcza, że znane mu</w:t>
      </w:r>
      <w:r>
        <w:t xml:space="preserve"> </w:t>
      </w:r>
      <w:r w:rsidRPr="00960446">
        <w:t xml:space="preserve">są przepisy </w:t>
      </w:r>
      <w:r>
        <w:t xml:space="preserve">ogólnego rozporządzenia tzw. </w:t>
      </w:r>
      <w:r w:rsidRPr="00960446">
        <w:t>RODO</w:t>
      </w:r>
      <w:r>
        <w:t xml:space="preserve"> </w:t>
      </w:r>
      <w:r w:rsidRPr="00960446">
        <w:t>oraz zobowiązuje się do ich przestrzegania.</w:t>
      </w:r>
    </w:p>
    <w:p w:rsidR="00AA5712" w:rsidRDefault="00C25477" w:rsidP="002E3D92">
      <w:pPr>
        <w:pStyle w:val="Akapitzlist"/>
        <w:numPr>
          <w:ilvl w:val="1"/>
          <w:numId w:val="3"/>
        </w:numPr>
        <w:ind w:left="709"/>
        <w:jc w:val="both"/>
      </w:pPr>
      <w:r>
        <w:t>Zleceniobiorca zapewnia, że obowiązki</w:t>
      </w:r>
      <w:r w:rsidR="00AA5712">
        <w:t xml:space="preserve"> </w:t>
      </w:r>
      <w:r>
        <w:t>określone w niniejszym regulaminie</w:t>
      </w:r>
      <w:r w:rsidR="00AA5712">
        <w:t xml:space="preserve"> </w:t>
      </w:r>
      <w:r>
        <w:t>realizowane będą odpowiednio przez</w:t>
      </w:r>
      <w:r w:rsidR="00AA5712">
        <w:t xml:space="preserve"> jego Pracowni</w:t>
      </w:r>
      <w:r w:rsidR="002E3D92">
        <w:t xml:space="preserve">ków, Podwykonawców </w:t>
      </w:r>
      <w:r>
        <w:t>w przypadku powierzenia przez</w:t>
      </w:r>
      <w:r w:rsidR="00AA5712">
        <w:t xml:space="preserve"> </w:t>
      </w:r>
      <w:r>
        <w:t>Zleceniobiorcę przetwarzania danych</w:t>
      </w:r>
      <w:r w:rsidR="00AA5712">
        <w:t xml:space="preserve"> </w:t>
      </w:r>
      <w:r>
        <w:t>osobowych Podwykonawcom</w:t>
      </w:r>
      <w:r w:rsidR="00AA5712">
        <w:t>.</w:t>
      </w:r>
    </w:p>
    <w:p w:rsidR="00AA5712" w:rsidRPr="00AA5712" w:rsidRDefault="00AA5712" w:rsidP="002E3D92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Zleceniobiorca</w:t>
      </w:r>
      <w:r w:rsidRPr="00AA5712">
        <w:rPr>
          <w:rFonts w:cstheme="minorHAnsi"/>
        </w:rPr>
        <w:t xml:space="preserve"> oświadcza, iż stosuje środki bezpieczeństwa spełniające </w:t>
      </w:r>
      <w:r w:rsidR="00C25477" w:rsidRPr="00AA5712">
        <w:rPr>
          <w:rFonts w:cstheme="minorHAnsi"/>
        </w:rPr>
        <w:t>wymogi, o których</w:t>
      </w:r>
      <w:r w:rsidRPr="00AA5712">
        <w:rPr>
          <w:rFonts w:cstheme="minorHAnsi"/>
        </w:rPr>
        <w:t xml:space="preserve"> mowa w art. 32 Rozporządzenia. </w:t>
      </w:r>
    </w:p>
    <w:p w:rsidR="00AA5712" w:rsidRPr="00AA5712" w:rsidRDefault="00AA5712" w:rsidP="002E3D92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Zleceniobiorca</w:t>
      </w:r>
      <w:r w:rsidRPr="00AA5712">
        <w:rPr>
          <w:rFonts w:cstheme="minorHAnsi"/>
        </w:rPr>
        <w:t xml:space="preserve"> zobowiązuje się do nadania upoważnień do przetwarzania danych osobowych wszystkim osobom, które będą przetwarzały powierzone dane w celu realizacji umowy </w:t>
      </w:r>
      <w:r>
        <w:rPr>
          <w:rFonts w:cstheme="minorHAnsi"/>
        </w:rPr>
        <w:t xml:space="preserve">głównej </w:t>
      </w:r>
      <w:r w:rsidRPr="00AA5712">
        <w:rPr>
          <w:rFonts w:cstheme="minorHAnsi"/>
        </w:rPr>
        <w:t>oraz do przeszkolenia tych osób w zakresie przepisów ochrony danych osobowych.</w:t>
      </w:r>
    </w:p>
    <w:p w:rsidR="00911918" w:rsidRDefault="00AA5712" w:rsidP="00911918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Zleceniobiorca</w:t>
      </w:r>
      <w:r w:rsidRPr="00AA5712">
        <w:rPr>
          <w:rFonts w:cstheme="minorHAnsi"/>
        </w:rPr>
        <w:t xml:space="preserve"> zobowiązuje się zapewnić zachowanie w tajemnicy, o któ</w:t>
      </w:r>
      <w:r w:rsidR="002E3D92">
        <w:rPr>
          <w:rFonts w:cstheme="minorHAnsi"/>
        </w:rPr>
        <w:t>rej mowa w art. 28 ust 3 pkt b r</w:t>
      </w:r>
      <w:r w:rsidRPr="00AA5712">
        <w:rPr>
          <w:rFonts w:cstheme="minorHAnsi"/>
        </w:rPr>
        <w:t>ozporządzenia</w:t>
      </w:r>
      <w:r w:rsidR="002E3D92">
        <w:rPr>
          <w:rFonts w:cstheme="minorHAnsi"/>
        </w:rPr>
        <w:t xml:space="preserve"> RODO</w:t>
      </w:r>
      <w:r w:rsidRPr="00AA5712">
        <w:rPr>
          <w:rFonts w:cstheme="minorHAnsi"/>
        </w:rPr>
        <w:t>, przetwarzanych danych przez osoby, które upoważnia do przetwarzania danych osobowych w celu realizacji niniejszej umowy, zarówno w trakcie zatrudnienia ich w Podmiocie przetwarzającym, jak i po jego ustaniu.</w:t>
      </w:r>
    </w:p>
    <w:p w:rsidR="00911918" w:rsidRDefault="00E7709B" w:rsidP="00911918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911918">
        <w:rPr>
          <w:rFonts w:cstheme="minorHAnsi"/>
        </w:rPr>
        <w:t>Zleceniobiorca</w:t>
      </w:r>
      <w:r w:rsidR="00D614DE" w:rsidRPr="00911918">
        <w:rPr>
          <w:rFonts w:cstheme="minorHAnsi"/>
        </w:rPr>
        <w:t xml:space="preserve"> oświadcza, że zastosowane do przetwarzania powierzonych danych systemy informatyczne spełniają wymogi aktualnie obowiązujących przepisów prawa. </w:t>
      </w:r>
      <w:r w:rsidR="00911918">
        <w:rPr>
          <w:rFonts w:cstheme="minorHAnsi"/>
        </w:rPr>
        <w:t xml:space="preserve">Zleceniobiorca </w:t>
      </w:r>
      <w:r w:rsidR="00D614DE" w:rsidRPr="00911918">
        <w:rPr>
          <w:rFonts w:cstheme="minorHAnsi"/>
        </w:rPr>
        <w:t xml:space="preserve">oświadcza ponadto, iż dysponuje wszelkimi niezbędnymi licencjami na oprogramowanie, za </w:t>
      </w:r>
      <w:r w:rsidR="00C25477" w:rsidRPr="00911918">
        <w:rPr>
          <w:rFonts w:cstheme="minorHAnsi"/>
        </w:rPr>
        <w:t>pomocą, którego</w:t>
      </w:r>
      <w:r w:rsidR="00D614DE" w:rsidRPr="00911918">
        <w:rPr>
          <w:rFonts w:cstheme="minorHAnsi"/>
        </w:rPr>
        <w:t xml:space="preserve"> będzie przetwarzał dane osobowe, powierzone przez </w:t>
      </w:r>
      <w:r w:rsidR="00911918">
        <w:rPr>
          <w:rFonts w:cstheme="minorHAnsi"/>
        </w:rPr>
        <w:t>Zleceniodawcę</w:t>
      </w:r>
      <w:r w:rsidR="00D614DE" w:rsidRPr="00911918">
        <w:rPr>
          <w:rFonts w:cstheme="minorHAnsi"/>
        </w:rPr>
        <w:t>.</w:t>
      </w:r>
    </w:p>
    <w:p w:rsidR="00911918" w:rsidRDefault="00D614DE" w:rsidP="00911918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911918">
        <w:rPr>
          <w:rFonts w:cstheme="minorHAnsi"/>
        </w:rPr>
        <w:t xml:space="preserve">Zleceniobiorca zobowiązuje się do pomocy </w:t>
      </w:r>
      <w:r w:rsidR="00E7709B" w:rsidRPr="00911918">
        <w:rPr>
          <w:rFonts w:cstheme="minorHAnsi"/>
        </w:rPr>
        <w:t>Zleceniodawcy</w:t>
      </w:r>
      <w:r w:rsidRPr="00911918">
        <w:rPr>
          <w:rFonts w:cstheme="minorHAnsi"/>
        </w:rPr>
        <w:t xml:space="preserve"> w wywiązaniu się z obowiązków określonych w art. 32–36 Rozporządzenia.</w:t>
      </w:r>
    </w:p>
    <w:p w:rsidR="00911918" w:rsidRDefault="00D614DE" w:rsidP="00911918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911918">
        <w:rPr>
          <w:rFonts w:cstheme="minorHAnsi"/>
        </w:rPr>
        <w:t xml:space="preserve">Po zakończeniu przetwarzania Zleceniobiorca, w zależności od polecenia </w:t>
      </w:r>
      <w:r w:rsidR="00E7709B" w:rsidRPr="00911918">
        <w:rPr>
          <w:rFonts w:cstheme="minorHAnsi"/>
        </w:rPr>
        <w:t>Zleceniodawcy</w:t>
      </w:r>
      <w:r w:rsidRPr="00911918">
        <w:rPr>
          <w:rFonts w:cstheme="minorHAnsi"/>
        </w:rPr>
        <w:t xml:space="preserve">, usuwa lub zwraca mu wszelkie dane osobowe oraz usuwa wszelkie ich istniejące kopie zapasowe, </w:t>
      </w:r>
      <w:r w:rsidR="00C25477" w:rsidRPr="00911918">
        <w:rPr>
          <w:rFonts w:cstheme="minorHAnsi"/>
        </w:rPr>
        <w:t>chyba, że</w:t>
      </w:r>
      <w:r w:rsidRPr="00911918">
        <w:rPr>
          <w:rFonts w:cstheme="minorHAnsi"/>
        </w:rPr>
        <w:t xml:space="preserve"> szczególne przepisy prawa nakazują przechowywanie danych osobowych.</w:t>
      </w:r>
    </w:p>
    <w:p w:rsidR="00911918" w:rsidRDefault="00D614DE" w:rsidP="00911918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911918">
        <w:rPr>
          <w:rFonts w:cstheme="minorHAnsi"/>
        </w:rPr>
        <w:t xml:space="preserve">Na wniosek Zleceniodawcy lub osoby, której dane dotyczą, Zleceniobiorca wskaże miejsca, w których przetwarza powierzone dane. Bez zgody </w:t>
      </w:r>
      <w:r w:rsidR="00E7709B" w:rsidRPr="00911918">
        <w:rPr>
          <w:rFonts w:cstheme="minorHAnsi"/>
        </w:rPr>
        <w:t>Zleceniodawcy,</w:t>
      </w:r>
      <w:r w:rsidRPr="00911918">
        <w:rPr>
          <w:rFonts w:cstheme="minorHAnsi"/>
        </w:rPr>
        <w:t xml:space="preserve"> </w:t>
      </w:r>
      <w:r w:rsidR="00E7709B" w:rsidRPr="00911918">
        <w:rPr>
          <w:rFonts w:cstheme="minorHAnsi"/>
        </w:rPr>
        <w:t>Zleceniobiorca</w:t>
      </w:r>
      <w:r w:rsidRPr="00911918">
        <w:rPr>
          <w:rFonts w:cstheme="minorHAnsi"/>
        </w:rPr>
        <w:t xml:space="preserve"> nie może przechowywać ani udostępniać powierzonych danych osobowych w innych miejscach oraz innym podmiotom.</w:t>
      </w:r>
    </w:p>
    <w:p w:rsidR="00911918" w:rsidRDefault="00D614DE" w:rsidP="00911918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911918">
        <w:rPr>
          <w:rFonts w:cstheme="minorHAnsi"/>
        </w:rPr>
        <w:t xml:space="preserve">Zleceniobiorca nie korzysta z usług innego podmiotu przetwarzającego bez uprzedniej szczegółowej lub ogólnej pisemnej zgody </w:t>
      </w:r>
      <w:r w:rsidR="00E7709B" w:rsidRPr="00911918">
        <w:rPr>
          <w:rFonts w:cstheme="minorHAnsi"/>
        </w:rPr>
        <w:t>Zleceniodawcy</w:t>
      </w:r>
      <w:r w:rsidR="00911918">
        <w:rPr>
          <w:rFonts w:cstheme="minorHAnsi"/>
        </w:rPr>
        <w:t>. Jeśli Zleceniobiorca</w:t>
      </w:r>
      <w:r w:rsidRPr="00911918">
        <w:rPr>
          <w:rFonts w:cstheme="minorHAnsi"/>
        </w:rPr>
        <w:t xml:space="preserve"> zamierza dalej powierzyć przetwarzanie danych osobowych </w:t>
      </w:r>
      <w:r w:rsidR="00C25477" w:rsidRPr="00911918">
        <w:rPr>
          <w:rFonts w:cstheme="minorHAnsi"/>
        </w:rPr>
        <w:t>stuprocesorowi</w:t>
      </w:r>
      <w:r w:rsidRPr="00911918">
        <w:rPr>
          <w:rFonts w:cstheme="minorHAnsi"/>
        </w:rPr>
        <w:t>, musi na to powierzenie uzyskać pisemną zgodę</w:t>
      </w:r>
      <w:r w:rsidR="00911918">
        <w:rPr>
          <w:rFonts w:cstheme="minorHAnsi"/>
        </w:rPr>
        <w:t xml:space="preserve"> Zleceniodawcy </w:t>
      </w:r>
      <w:r w:rsidR="00C25477">
        <w:rPr>
          <w:rFonts w:cstheme="minorHAnsi"/>
        </w:rPr>
        <w:t>będącym</w:t>
      </w:r>
      <w:r w:rsidR="00C25477" w:rsidRPr="00911918">
        <w:rPr>
          <w:rFonts w:cstheme="minorHAnsi"/>
        </w:rPr>
        <w:t xml:space="preserve"> </w:t>
      </w:r>
      <w:r w:rsidR="00C25477">
        <w:rPr>
          <w:rFonts w:cstheme="minorHAnsi"/>
        </w:rPr>
        <w:t>Administratorem</w:t>
      </w:r>
      <w:r w:rsidR="00911918">
        <w:rPr>
          <w:rFonts w:cstheme="minorHAnsi"/>
        </w:rPr>
        <w:t xml:space="preserve"> Danych</w:t>
      </w:r>
      <w:r w:rsidRPr="00911918">
        <w:rPr>
          <w:rFonts w:cstheme="minorHAnsi"/>
        </w:rPr>
        <w:t>.</w:t>
      </w:r>
    </w:p>
    <w:p w:rsidR="00D614DE" w:rsidRPr="00911918" w:rsidRDefault="00D614DE" w:rsidP="00911918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911918">
        <w:rPr>
          <w:rFonts w:cstheme="minorHAnsi"/>
        </w:rPr>
        <w:t xml:space="preserve">Zleceniobiorca po stwierdzeniu naruszenia ochrony danych osobowych bez zbędnej zwłoki zgłasza je </w:t>
      </w:r>
      <w:r w:rsidR="00E7709B" w:rsidRPr="00911918">
        <w:rPr>
          <w:rFonts w:cstheme="minorHAnsi"/>
        </w:rPr>
        <w:t>Zleceniodawcy</w:t>
      </w:r>
      <w:r w:rsidRPr="00911918">
        <w:rPr>
          <w:rFonts w:cstheme="minorHAnsi"/>
        </w:rPr>
        <w:t xml:space="preserve"> w ciągu 24 godzin.</w:t>
      </w:r>
    </w:p>
    <w:p w:rsidR="00E7709B" w:rsidRDefault="00E7709B" w:rsidP="002E3D92">
      <w:pPr>
        <w:pStyle w:val="Akapitzlist"/>
        <w:spacing w:line="240" w:lineRule="auto"/>
        <w:ind w:left="993"/>
        <w:jc w:val="both"/>
        <w:rPr>
          <w:rFonts w:cstheme="minorHAnsi"/>
        </w:rPr>
      </w:pPr>
    </w:p>
    <w:p w:rsidR="00E7709B" w:rsidRDefault="00E7709B" w:rsidP="00E7709B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b/>
          <w:color w:val="1F3864" w:themeColor="accent5" w:themeShade="80"/>
        </w:rPr>
      </w:pPr>
      <w:r w:rsidRPr="00E7709B">
        <w:rPr>
          <w:rFonts w:cstheme="minorHAnsi"/>
          <w:b/>
          <w:color w:val="1F3864" w:themeColor="accent5" w:themeShade="80"/>
        </w:rPr>
        <w:t>Prawo kontroli</w:t>
      </w:r>
    </w:p>
    <w:p w:rsidR="00E7709B" w:rsidRPr="00BE3FB1" w:rsidRDefault="00911918" w:rsidP="00E7709B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1. Z</w:t>
      </w:r>
      <w:r w:rsidR="00934BEB">
        <w:rPr>
          <w:rFonts w:cstheme="minorHAnsi"/>
        </w:rPr>
        <w:t>leceniodawca</w:t>
      </w:r>
      <w:r>
        <w:rPr>
          <w:rFonts w:cstheme="minorHAnsi"/>
        </w:rPr>
        <w:t xml:space="preserve"> (Administrator D</w:t>
      </w:r>
      <w:r w:rsidR="00E7709B" w:rsidRPr="00BE3FB1">
        <w:rPr>
          <w:rFonts w:cstheme="minorHAnsi"/>
        </w:rPr>
        <w:t>anych</w:t>
      </w:r>
      <w:r>
        <w:rPr>
          <w:rFonts w:cstheme="minorHAnsi"/>
        </w:rPr>
        <w:t>)</w:t>
      </w:r>
      <w:r w:rsidR="00E7709B" w:rsidRPr="00BE3FB1">
        <w:rPr>
          <w:rFonts w:cstheme="minorHAnsi"/>
        </w:rPr>
        <w:t xml:space="preserve"> </w:t>
      </w:r>
      <w:r w:rsidR="00E7709B">
        <w:rPr>
          <w:rFonts w:cstheme="minorHAnsi"/>
        </w:rPr>
        <w:t xml:space="preserve">zgodnie z art. 28 ust. 3 pkt h </w:t>
      </w:r>
      <w:r w:rsidR="00E7709B" w:rsidRPr="00BE3FB1">
        <w:rPr>
          <w:rFonts w:cstheme="minorHAnsi"/>
        </w:rPr>
        <w:t>Rozporządzenia</w:t>
      </w:r>
      <w:r w:rsidR="00934BEB">
        <w:rPr>
          <w:rFonts w:cstheme="minorHAnsi"/>
        </w:rPr>
        <w:t xml:space="preserve"> RODO</w:t>
      </w:r>
      <w:r w:rsidR="00E7709B" w:rsidRPr="00BE3FB1">
        <w:rPr>
          <w:rFonts w:cstheme="minorHAnsi"/>
        </w:rPr>
        <w:t xml:space="preserve"> ma prawo kontroli, czy środki zastosow</w:t>
      </w:r>
      <w:r w:rsidR="00E7709B">
        <w:rPr>
          <w:rFonts w:cstheme="minorHAnsi"/>
        </w:rPr>
        <w:t xml:space="preserve">ane przez </w:t>
      </w:r>
      <w:r w:rsidR="00934BEB">
        <w:rPr>
          <w:rFonts w:cstheme="minorHAnsi"/>
        </w:rPr>
        <w:t>Zleceniobiorcę (</w:t>
      </w:r>
      <w:r w:rsidR="00E7709B">
        <w:rPr>
          <w:rFonts w:cstheme="minorHAnsi"/>
        </w:rPr>
        <w:t>Procesora</w:t>
      </w:r>
      <w:r w:rsidR="00934BEB">
        <w:rPr>
          <w:rFonts w:cstheme="minorHAnsi"/>
        </w:rPr>
        <w:t>)</w:t>
      </w:r>
      <w:r w:rsidR="00E7709B" w:rsidRPr="00BE3FB1">
        <w:rPr>
          <w:rFonts w:cstheme="minorHAnsi"/>
        </w:rPr>
        <w:t xml:space="preserve"> przy przetwarzaniu i zabezpieczeniu powierzonych danych osobowych spełniają postanowienia umowy.</w:t>
      </w:r>
    </w:p>
    <w:p w:rsidR="00E7709B" w:rsidRPr="00BE3FB1" w:rsidRDefault="00E7709B" w:rsidP="00E7709B">
      <w:pPr>
        <w:spacing w:line="240" w:lineRule="auto"/>
        <w:jc w:val="both"/>
        <w:rPr>
          <w:rFonts w:cstheme="minorHAnsi"/>
        </w:rPr>
      </w:pPr>
      <w:r w:rsidRPr="00BE3FB1">
        <w:rPr>
          <w:rFonts w:cstheme="minorHAnsi"/>
        </w:rPr>
        <w:lastRenderedPageBreak/>
        <w:t xml:space="preserve">2. Na każdy pisemny wniosek </w:t>
      </w:r>
      <w:r w:rsidR="00934BEB">
        <w:rPr>
          <w:rFonts w:cstheme="minorHAnsi"/>
        </w:rPr>
        <w:t>Zleceniodawcy (</w:t>
      </w:r>
      <w:r w:rsidRPr="00BE3FB1">
        <w:rPr>
          <w:rFonts w:cstheme="minorHAnsi"/>
        </w:rPr>
        <w:t>Administratora</w:t>
      </w:r>
      <w:r w:rsidR="00934BEB">
        <w:rPr>
          <w:rFonts w:cstheme="minorHAnsi"/>
        </w:rPr>
        <w:t xml:space="preserve"> D</w:t>
      </w:r>
      <w:r>
        <w:rPr>
          <w:rFonts w:cstheme="minorHAnsi"/>
        </w:rPr>
        <w:t>anych</w:t>
      </w:r>
      <w:r w:rsidR="00934BEB">
        <w:rPr>
          <w:rFonts w:cstheme="minorHAnsi"/>
        </w:rPr>
        <w:t>)</w:t>
      </w:r>
      <w:r>
        <w:rPr>
          <w:rFonts w:cstheme="minorHAnsi"/>
        </w:rPr>
        <w:t>,</w:t>
      </w:r>
      <w:r w:rsidRPr="00BE3FB1">
        <w:rPr>
          <w:rFonts w:cstheme="minorHAnsi"/>
        </w:rPr>
        <w:t xml:space="preserve"> </w:t>
      </w:r>
      <w:r w:rsidR="00934BEB">
        <w:rPr>
          <w:rFonts w:cstheme="minorHAnsi"/>
        </w:rPr>
        <w:t>Zleceniobiorca (</w:t>
      </w:r>
      <w:r w:rsidRPr="00BE3FB1">
        <w:rPr>
          <w:rFonts w:cstheme="minorHAnsi"/>
        </w:rPr>
        <w:t>Procesor</w:t>
      </w:r>
      <w:r w:rsidR="00934BEB">
        <w:rPr>
          <w:rFonts w:cstheme="minorHAnsi"/>
        </w:rPr>
        <w:t>)</w:t>
      </w:r>
      <w:r w:rsidRPr="00BE3FB1">
        <w:rPr>
          <w:rFonts w:cstheme="minorHAnsi"/>
        </w:rPr>
        <w:t xml:space="preserve"> udostępnia </w:t>
      </w:r>
      <w:r w:rsidR="00934BEB">
        <w:rPr>
          <w:rFonts w:cstheme="minorHAnsi"/>
        </w:rPr>
        <w:t>Zleceniodawcy (</w:t>
      </w:r>
      <w:r w:rsidRPr="00BE3FB1">
        <w:rPr>
          <w:rFonts w:cstheme="minorHAnsi"/>
        </w:rPr>
        <w:t>Administratorowi</w:t>
      </w:r>
      <w:r w:rsidR="00934BEB">
        <w:rPr>
          <w:rFonts w:cstheme="minorHAnsi"/>
        </w:rPr>
        <w:t xml:space="preserve"> D</w:t>
      </w:r>
      <w:r>
        <w:rPr>
          <w:rFonts w:cstheme="minorHAnsi"/>
        </w:rPr>
        <w:t>anych</w:t>
      </w:r>
      <w:r w:rsidR="00934BEB">
        <w:rPr>
          <w:rFonts w:cstheme="minorHAnsi"/>
        </w:rPr>
        <w:t>)</w:t>
      </w:r>
      <w:r w:rsidRPr="00BE3FB1">
        <w:rPr>
          <w:rFonts w:cstheme="minorHAnsi"/>
        </w:rPr>
        <w:t xml:space="preserve"> wszelkie informacje niezbędne do wykazania spełnienia obowiązków określonych w art. 28 Rozporządzenia.</w:t>
      </w:r>
    </w:p>
    <w:p w:rsidR="00E7709B" w:rsidRPr="00BE3FB1" w:rsidRDefault="00934BEB" w:rsidP="00E7709B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3. Zleceniobiorca (Procesor)</w:t>
      </w:r>
      <w:r w:rsidR="00E7709B" w:rsidRPr="00BE3FB1">
        <w:rPr>
          <w:rFonts w:cstheme="minorHAnsi"/>
        </w:rPr>
        <w:t xml:space="preserve"> umożliwia </w:t>
      </w:r>
      <w:r>
        <w:rPr>
          <w:rFonts w:cstheme="minorHAnsi"/>
        </w:rPr>
        <w:t>Zleceniodawcy (</w:t>
      </w:r>
      <w:r w:rsidR="00E7709B" w:rsidRPr="00BE3FB1">
        <w:rPr>
          <w:rFonts w:cstheme="minorHAnsi"/>
        </w:rPr>
        <w:t>Administratorowi</w:t>
      </w:r>
      <w:r>
        <w:rPr>
          <w:rFonts w:cstheme="minorHAnsi"/>
        </w:rPr>
        <w:t xml:space="preserve"> </w:t>
      </w:r>
      <w:r w:rsidR="00C25477">
        <w:rPr>
          <w:rFonts w:cstheme="minorHAnsi"/>
        </w:rPr>
        <w:t xml:space="preserve">Danych) </w:t>
      </w:r>
      <w:r w:rsidR="00C25477" w:rsidRPr="00BE3FB1">
        <w:rPr>
          <w:rFonts w:cstheme="minorHAnsi"/>
        </w:rPr>
        <w:t>lub</w:t>
      </w:r>
      <w:r w:rsidR="00E7709B" w:rsidRPr="00BE3FB1">
        <w:rPr>
          <w:rFonts w:cstheme="minorHAnsi"/>
        </w:rPr>
        <w:t xml:space="preserve"> Audytorowi upoważnionemu przez</w:t>
      </w:r>
      <w:r>
        <w:rPr>
          <w:rFonts w:cstheme="minorHAnsi"/>
        </w:rPr>
        <w:t xml:space="preserve"> Zleceniodawcę</w:t>
      </w:r>
      <w:r w:rsidR="00E7709B" w:rsidRPr="00BE3FB1">
        <w:rPr>
          <w:rFonts w:cstheme="minorHAnsi"/>
        </w:rPr>
        <w:t xml:space="preserve"> </w:t>
      </w:r>
      <w:r>
        <w:rPr>
          <w:rFonts w:cstheme="minorHAnsi"/>
        </w:rPr>
        <w:t>(</w:t>
      </w:r>
      <w:r w:rsidR="00E7709B" w:rsidRPr="00BE3FB1">
        <w:rPr>
          <w:rFonts w:cstheme="minorHAnsi"/>
        </w:rPr>
        <w:t>Administratora</w:t>
      </w:r>
      <w:r>
        <w:rPr>
          <w:rFonts w:cstheme="minorHAnsi"/>
        </w:rPr>
        <w:t xml:space="preserve"> D</w:t>
      </w:r>
      <w:r w:rsidR="00E7709B">
        <w:rPr>
          <w:rFonts w:cstheme="minorHAnsi"/>
        </w:rPr>
        <w:t>anych</w:t>
      </w:r>
      <w:r>
        <w:rPr>
          <w:rFonts w:cstheme="minorHAnsi"/>
        </w:rPr>
        <w:t>)</w:t>
      </w:r>
      <w:r w:rsidR="00E7709B" w:rsidRPr="00BE3FB1">
        <w:rPr>
          <w:rFonts w:cstheme="minorHAnsi"/>
        </w:rPr>
        <w:t xml:space="preserve"> przeprowadzanie audytów, w tym kontroli.</w:t>
      </w:r>
    </w:p>
    <w:p w:rsidR="00E7709B" w:rsidRDefault="00E7709B" w:rsidP="00E7709B">
      <w:pPr>
        <w:spacing w:line="240" w:lineRule="auto"/>
        <w:jc w:val="both"/>
        <w:rPr>
          <w:rFonts w:cstheme="minorHAnsi"/>
        </w:rPr>
      </w:pPr>
      <w:r w:rsidRPr="00BE3FB1">
        <w:rPr>
          <w:rFonts w:cstheme="minorHAnsi"/>
        </w:rPr>
        <w:t xml:space="preserve">4. </w:t>
      </w:r>
      <w:r w:rsidR="00934BEB">
        <w:rPr>
          <w:rFonts w:cstheme="minorHAnsi"/>
        </w:rPr>
        <w:t>Zleceniobiorca (</w:t>
      </w:r>
      <w:r>
        <w:rPr>
          <w:rFonts w:cstheme="minorHAnsi"/>
        </w:rPr>
        <w:t>Procesor</w:t>
      </w:r>
      <w:r w:rsidR="00934BEB">
        <w:rPr>
          <w:rFonts w:cstheme="minorHAnsi"/>
        </w:rPr>
        <w:t>)</w:t>
      </w:r>
      <w:r w:rsidRPr="00BE3FB1">
        <w:rPr>
          <w:rFonts w:cstheme="minorHAnsi"/>
        </w:rPr>
        <w:t xml:space="preserve"> zobowiązuje się do usunięcia uchybień stwierdzonych podczas kontroli w terminie wskazanym przez</w:t>
      </w:r>
      <w:r w:rsidR="00934BEB">
        <w:rPr>
          <w:rFonts w:cstheme="minorHAnsi"/>
        </w:rPr>
        <w:t xml:space="preserve"> Zleceniodawcę</w:t>
      </w:r>
      <w:r w:rsidRPr="00BE3FB1">
        <w:rPr>
          <w:rFonts w:cstheme="minorHAnsi"/>
        </w:rPr>
        <w:t xml:space="preserve"> </w:t>
      </w:r>
      <w:r w:rsidR="00934BEB">
        <w:rPr>
          <w:rFonts w:cstheme="minorHAnsi"/>
        </w:rPr>
        <w:t>(Administratora D</w:t>
      </w:r>
      <w:r w:rsidRPr="00BE3FB1">
        <w:rPr>
          <w:rFonts w:cstheme="minorHAnsi"/>
        </w:rPr>
        <w:t>anych</w:t>
      </w:r>
      <w:r w:rsidR="00934BEB">
        <w:rPr>
          <w:rFonts w:cstheme="minorHAnsi"/>
        </w:rPr>
        <w:t>)</w:t>
      </w:r>
      <w:r w:rsidRPr="00BE3FB1">
        <w:rPr>
          <w:rFonts w:cstheme="minorHAnsi"/>
        </w:rPr>
        <w:t xml:space="preserve"> nie dłuższym niż 7 dni od dnia ich stwierdzenia.</w:t>
      </w:r>
    </w:p>
    <w:p w:rsidR="00E7709B" w:rsidRDefault="00E7709B" w:rsidP="00E7709B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b/>
          <w:color w:val="1F3864" w:themeColor="accent5" w:themeShade="80"/>
        </w:rPr>
      </w:pPr>
      <w:r w:rsidRPr="00E7709B">
        <w:rPr>
          <w:rFonts w:cstheme="minorHAnsi"/>
          <w:b/>
          <w:color w:val="1F3864" w:themeColor="accent5" w:themeShade="80"/>
        </w:rPr>
        <w:t>Odpowiedzialność Stron</w:t>
      </w:r>
    </w:p>
    <w:p w:rsidR="00E7709B" w:rsidRPr="00BE3FB1" w:rsidRDefault="00E7709B" w:rsidP="00E7709B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934BEB">
        <w:rPr>
          <w:rFonts w:cstheme="minorHAnsi"/>
        </w:rPr>
        <w:t>Zleceniodawca (</w:t>
      </w:r>
      <w:r w:rsidRPr="00BE3FB1">
        <w:rPr>
          <w:rFonts w:cstheme="minorHAnsi"/>
        </w:rPr>
        <w:t>Administrator</w:t>
      </w:r>
      <w:r w:rsidR="00934BEB">
        <w:rPr>
          <w:rFonts w:cstheme="minorHAnsi"/>
        </w:rPr>
        <w:t xml:space="preserve"> D</w:t>
      </w:r>
      <w:r>
        <w:rPr>
          <w:rFonts w:cstheme="minorHAnsi"/>
        </w:rPr>
        <w:t>anych</w:t>
      </w:r>
      <w:r w:rsidR="00934BEB">
        <w:rPr>
          <w:rFonts w:cstheme="minorHAnsi"/>
        </w:rPr>
        <w:t>)</w:t>
      </w:r>
      <w:r w:rsidRPr="00BE3FB1">
        <w:rPr>
          <w:rFonts w:cstheme="minorHAnsi"/>
        </w:rPr>
        <w:t xml:space="preserve"> ponosi odpowiedzialność za przestrzeganie przepisów prawa w zakresie przetwarzania i o</w:t>
      </w:r>
      <w:r>
        <w:rPr>
          <w:rFonts w:cstheme="minorHAnsi"/>
        </w:rPr>
        <w:t>chrony danych osobowych według R</w:t>
      </w:r>
      <w:r w:rsidRPr="00BE3FB1">
        <w:rPr>
          <w:rFonts w:cstheme="minorHAnsi"/>
        </w:rPr>
        <w:t>ozporządzenia</w:t>
      </w:r>
      <w:r w:rsidR="00934BEB">
        <w:rPr>
          <w:rFonts w:cstheme="minorHAnsi"/>
        </w:rPr>
        <w:t xml:space="preserve"> RODOI</w:t>
      </w:r>
      <w:r w:rsidRPr="00BE3FB1">
        <w:rPr>
          <w:rFonts w:cstheme="minorHAnsi"/>
        </w:rPr>
        <w:t xml:space="preserve">. Nie wyłącza to odpowiedzialności </w:t>
      </w:r>
      <w:r w:rsidR="00934BEB">
        <w:rPr>
          <w:rFonts w:cstheme="minorHAnsi"/>
        </w:rPr>
        <w:t>Zleceniobiorcy (</w:t>
      </w:r>
      <w:r w:rsidRPr="00BE3FB1">
        <w:rPr>
          <w:rFonts w:cstheme="minorHAnsi"/>
        </w:rPr>
        <w:t>Procesora</w:t>
      </w:r>
      <w:r w:rsidR="00934BEB">
        <w:rPr>
          <w:rFonts w:cstheme="minorHAnsi"/>
        </w:rPr>
        <w:t>)</w:t>
      </w:r>
      <w:r w:rsidRPr="00BE3FB1">
        <w:rPr>
          <w:rFonts w:cstheme="minorHAnsi"/>
        </w:rPr>
        <w:t xml:space="preserve"> za przetwarzanie powierzonych danych niezgodnie z </w:t>
      </w:r>
      <w:r w:rsidR="00934BEB">
        <w:rPr>
          <w:rFonts w:cstheme="minorHAnsi"/>
        </w:rPr>
        <w:t>niniejszym regulaminem oraz zawartą umową powierzenia przetwarzania danych osobowych.</w:t>
      </w:r>
    </w:p>
    <w:p w:rsidR="00E7709B" w:rsidRDefault="00E7709B" w:rsidP="00E7709B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Pr="00BE3FB1">
        <w:rPr>
          <w:rFonts w:cstheme="minorHAnsi"/>
        </w:rPr>
        <w:t xml:space="preserve">. </w:t>
      </w:r>
      <w:r w:rsidR="00934BEB">
        <w:rPr>
          <w:rFonts w:cstheme="minorHAnsi"/>
        </w:rPr>
        <w:t>Zleceniobiorca (</w:t>
      </w:r>
      <w:r w:rsidRPr="00BE3FB1">
        <w:rPr>
          <w:rFonts w:cstheme="minorHAnsi"/>
        </w:rPr>
        <w:t>Procesor</w:t>
      </w:r>
      <w:r w:rsidR="00934BEB">
        <w:rPr>
          <w:rFonts w:cstheme="minorHAnsi"/>
        </w:rPr>
        <w:t>)</w:t>
      </w:r>
      <w:r w:rsidRPr="00BE3FB1">
        <w:rPr>
          <w:rFonts w:cstheme="minorHAnsi"/>
        </w:rPr>
        <w:t xml:space="preserve"> odpowiada za szkody spowodowane przetwarzaniem</w:t>
      </w:r>
      <w:r w:rsidR="00934BEB">
        <w:rPr>
          <w:rFonts w:cstheme="minorHAnsi"/>
        </w:rPr>
        <w:t xml:space="preserve"> danych</w:t>
      </w:r>
      <w:r w:rsidRPr="00BE3FB1">
        <w:rPr>
          <w:rFonts w:cstheme="minorHAnsi"/>
        </w:rPr>
        <w:t xml:space="preserve">, jeśli nie dopełnił obowiązków, </w:t>
      </w:r>
      <w:r w:rsidR="00934BEB">
        <w:rPr>
          <w:rFonts w:cstheme="minorHAnsi"/>
        </w:rPr>
        <w:t>które nakłada na niego niniejszy regulamin lub zawarta</w:t>
      </w:r>
      <w:r w:rsidRPr="00BE3FB1">
        <w:rPr>
          <w:rFonts w:cstheme="minorHAnsi"/>
        </w:rPr>
        <w:t xml:space="preserve"> umowa</w:t>
      </w:r>
      <w:r>
        <w:rPr>
          <w:rFonts w:cstheme="minorHAnsi"/>
        </w:rPr>
        <w:t xml:space="preserve"> powierzenia</w:t>
      </w:r>
      <w:r w:rsidR="00934BEB">
        <w:rPr>
          <w:rFonts w:cstheme="minorHAnsi"/>
        </w:rPr>
        <w:t xml:space="preserve"> przetwarzania danych osobowych</w:t>
      </w:r>
      <w:r w:rsidRPr="00BE3FB1">
        <w:rPr>
          <w:rFonts w:cstheme="minorHAnsi"/>
        </w:rPr>
        <w:t xml:space="preserve">, lub gdy działał poza zgodnymi z prawem pisemnymi instrukcjami </w:t>
      </w:r>
      <w:r w:rsidR="00934BEB">
        <w:rPr>
          <w:rFonts w:cstheme="minorHAnsi"/>
        </w:rPr>
        <w:t>Zleceniodawcy (</w:t>
      </w:r>
      <w:r w:rsidRPr="00BE3FB1">
        <w:rPr>
          <w:rFonts w:cstheme="minorHAnsi"/>
        </w:rPr>
        <w:t xml:space="preserve">Administratora </w:t>
      </w:r>
      <w:r w:rsidR="00934BEB">
        <w:rPr>
          <w:rFonts w:cstheme="minorHAnsi"/>
        </w:rPr>
        <w:t>D</w:t>
      </w:r>
      <w:r>
        <w:rPr>
          <w:rFonts w:cstheme="minorHAnsi"/>
        </w:rPr>
        <w:t>anych</w:t>
      </w:r>
      <w:r w:rsidR="00934BEB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BE3FB1">
        <w:rPr>
          <w:rFonts w:cstheme="minorHAnsi"/>
        </w:rPr>
        <w:t>lub wbrew tym instrukcjom.</w:t>
      </w:r>
    </w:p>
    <w:p w:rsidR="00E7709B" w:rsidRDefault="00E7709B" w:rsidP="00E7709B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b/>
          <w:color w:val="1F3864" w:themeColor="accent5" w:themeShade="80"/>
        </w:rPr>
      </w:pPr>
      <w:r w:rsidRPr="00E7709B">
        <w:rPr>
          <w:rFonts w:cstheme="minorHAnsi"/>
          <w:b/>
          <w:color w:val="1F3864" w:themeColor="accent5" w:themeShade="80"/>
        </w:rPr>
        <w:t>Postanowienia końcowe</w:t>
      </w:r>
    </w:p>
    <w:p w:rsidR="0007499F" w:rsidRDefault="0007499F" w:rsidP="0007499F">
      <w:pPr>
        <w:pStyle w:val="Akapitzlist"/>
        <w:spacing w:line="240" w:lineRule="auto"/>
        <w:jc w:val="both"/>
        <w:rPr>
          <w:rFonts w:cstheme="minorHAnsi"/>
          <w:b/>
          <w:color w:val="1F3864" w:themeColor="accent5" w:themeShade="80"/>
        </w:rPr>
      </w:pPr>
    </w:p>
    <w:p w:rsidR="00211BDD" w:rsidRPr="00785152" w:rsidRDefault="00211BDD" w:rsidP="0007499F">
      <w:pPr>
        <w:pStyle w:val="Akapitzlist"/>
        <w:numPr>
          <w:ilvl w:val="0"/>
          <w:numId w:val="7"/>
        </w:numPr>
        <w:spacing w:line="240" w:lineRule="auto"/>
        <w:ind w:left="426"/>
        <w:jc w:val="both"/>
        <w:rPr>
          <w:rFonts w:cstheme="minorHAnsi"/>
          <w:color w:val="000000" w:themeColor="text1"/>
        </w:rPr>
      </w:pPr>
      <w:r w:rsidRPr="00785152">
        <w:rPr>
          <w:rFonts w:cstheme="minorHAnsi"/>
          <w:color w:val="000000" w:themeColor="text1"/>
        </w:rPr>
        <w:t>W sprawach nieuregulowanych niniejszym regulaminem mają zastosowanie przepisy Kodeksu Cywilnego, przepisy ogólnego rozporządzenia tzw. RODO i przepisy powszechnie obowiązujące.</w:t>
      </w:r>
    </w:p>
    <w:p w:rsidR="00211BDD" w:rsidRPr="00785152" w:rsidRDefault="00211BDD" w:rsidP="0007499F">
      <w:pPr>
        <w:pStyle w:val="Akapitzlist"/>
        <w:numPr>
          <w:ilvl w:val="0"/>
          <w:numId w:val="7"/>
        </w:numPr>
        <w:spacing w:line="240" w:lineRule="auto"/>
        <w:ind w:left="426"/>
        <w:jc w:val="both"/>
        <w:rPr>
          <w:rFonts w:cstheme="minorHAnsi"/>
          <w:color w:val="000000" w:themeColor="text1"/>
        </w:rPr>
      </w:pPr>
      <w:r w:rsidRPr="00785152">
        <w:rPr>
          <w:rFonts w:cstheme="minorHAnsi"/>
          <w:color w:val="000000" w:themeColor="text1"/>
        </w:rPr>
        <w:t xml:space="preserve">Regulamin jest wiążący dla stron umowy głównej z chwilą zawarcia umowy </w:t>
      </w:r>
      <w:r w:rsidR="004128BE">
        <w:rPr>
          <w:rFonts w:cstheme="minorHAnsi"/>
          <w:color w:val="000000" w:themeColor="text1"/>
        </w:rPr>
        <w:t xml:space="preserve">głównej </w:t>
      </w:r>
      <w:r w:rsidRPr="00785152">
        <w:rPr>
          <w:rFonts w:cstheme="minorHAnsi"/>
          <w:color w:val="000000" w:themeColor="text1"/>
        </w:rPr>
        <w:t>lub podpisania zamówienia świadczenia danej usługi</w:t>
      </w:r>
      <w:r w:rsidR="004128BE">
        <w:rPr>
          <w:rFonts w:cstheme="minorHAnsi"/>
          <w:color w:val="000000" w:themeColor="text1"/>
        </w:rPr>
        <w:t xml:space="preserve">, w trakcie </w:t>
      </w:r>
      <w:r w:rsidR="00C25477">
        <w:rPr>
          <w:rFonts w:cstheme="minorHAnsi"/>
          <w:color w:val="000000" w:themeColor="text1"/>
        </w:rPr>
        <w:t>realizacji, której</w:t>
      </w:r>
      <w:r w:rsidR="004128BE">
        <w:rPr>
          <w:rFonts w:cstheme="minorHAnsi"/>
          <w:color w:val="000000" w:themeColor="text1"/>
        </w:rPr>
        <w:t xml:space="preserve"> dochodzi do fizycznego powierzenia przetwarzania danych osobowych.</w:t>
      </w:r>
    </w:p>
    <w:p w:rsidR="00423803" w:rsidRDefault="00211BDD" w:rsidP="00423803">
      <w:pPr>
        <w:pStyle w:val="Akapitzlist"/>
        <w:numPr>
          <w:ilvl w:val="0"/>
          <w:numId w:val="7"/>
        </w:numPr>
        <w:spacing w:line="240" w:lineRule="auto"/>
        <w:ind w:left="426"/>
        <w:jc w:val="both"/>
        <w:rPr>
          <w:rFonts w:cstheme="minorHAnsi"/>
          <w:color w:val="000000" w:themeColor="text1"/>
        </w:rPr>
      </w:pPr>
      <w:r w:rsidRPr="00785152">
        <w:rPr>
          <w:rFonts w:cstheme="minorHAnsi"/>
          <w:color w:val="000000" w:themeColor="text1"/>
        </w:rPr>
        <w:t xml:space="preserve">Zgodną wolą Stron jest uregulowanie aktualnych warunków powierzenia przetwarzania danych osobowych określonych w niniejszym regulaminie lub w odrębnie zawartych umów powierzenia przetwarzania danych. </w:t>
      </w:r>
      <w:r w:rsidR="00423803">
        <w:rPr>
          <w:rFonts w:cstheme="minorHAnsi"/>
          <w:color w:val="000000" w:themeColor="text1"/>
        </w:rPr>
        <w:t xml:space="preserve">Niniejszy regulamin </w:t>
      </w:r>
      <w:r w:rsidR="00423803" w:rsidRPr="00423803">
        <w:rPr>
          <w:rFonts w:cstheme="minorHAnsi"/>
          <w:color w:val="000000" w:themeColor="text1"/>
        </w:rPr>
        <w:t>może ulec zmianie</w:t>
      </w:r>
      <w:r w:rsidR="00423803">
        <w:rPr>
          <w:rFonts w:cstheme="minorHAnsi"/>
          <w:color w:val="000000" w:themeColor="text1"/>
        </w:rPr>
        <w:t>,</w:t>
      </w:r>
      <w:r w:rsidR="00423803" w:rsidRPr="00423803">
        <w:rPr>
          <w:rFonts w:cstheme="minorHAnsi"/>
          <w:color w:val="000000" w:themeColor="text1"/>
        </w:rPr>
        <w:t xml:space="preserve"> gdy konieczność taka powstanie w wyniku zmiany powszechnie obowiązujących przepisów prawa.</w:t>
      </w:r>
    </w:p>
    <w:p w:rsidR="00423803" w:rsidRPr="00423803" w:rsidRDefault="00423803" w:rsidP="00423803">
      <w:pPr>
        <w:pStyle w:val="Akapitzlist"/>
        <w:numPr>
          <w:ilvl w:val="0"/>
          <w:numId w:val="7"/>
        </w:numPr>
        <w:spacing w:line="240" w:lineRule="auto"/>
        <w:ind w:left="426"/>
        <w:jc w:val="both"/>
        <w:rPr>
          <w:rFonts w:cstheme="minorHAnsi"/>
          <w:color w:val="000000" w:themeColor="text1"/>
        </w:rPr>
      </w:pPr>
      <w:r w:rsidRPr="00423803">
        <w:rPr>
          <w:rFonts w:cstheme="minorHAnsi"/>
          <w:color w:val="000000" w:themeColor="text1"/>
        </w:rPr>
        <w:t xml:space="preserve">Sądem właściwym dla rozstrzygania sporów wynikłych z </w:t>
      </w:r>
      <w:r>
        <w:rPr>
          <w:rFonts w:cstheme="minorHAnsi"/>
          <w:color w:val="000000" w:themeColor="text1"/>
        </w:rPr>
        <w:t xml:space="preserve">niniejszego regulaminu </w:t>
      </w:r>
      <w:r w:rsidRPr="00423803">
        <w:rPr>
          <w:rFonts w:cstheme="minorHAnsi"/>
          <w:color w:val="000000" w:themeColor="text1"/>
        </w:rPr>
        <w:t xml:space="preserve">jest sąd właściwy dla siedziby </w:t>
      </w:r>
      <w:r>
        <w:rPr>
          <w:rFonts w:cstheme="minorHAnsi"/>
          <w:color w:val="000000" w:themeColor="text1"/>
        </w:rPr>
        <w:t>Zleceniodawcy ( Administratora Danych).</w:t>
      </w:r>
    </w:p>
    <w:p w:rsidR="00E90960" w:rsidRDefault="00E90960" w:rsidP="00423803">
      <w:pPr>
        <w:jc w:val="both"/>
      </w:pPr>
    </w:p>
    <w:p w:rsidR="00930827" w:rsidRPr="00423803" w:rsidRDefault="00930827" w:rsidP="00423803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sectPr w:rsidR="00930827" w:rsidRPr="004238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2B7" w:rsidRDefault="003762B7" w:rsidP="003762B7">
      <w:pPr>
        <w:spacing w:after="0" w:line="240" w:lineRule="auto"/>
      </w:pPr>
      <w:r>
        <w:separator/>
      </w:r>
    </w:p>
  </w:endnote>
  <w:endnote w:type="continuationSeparator" w:id="0">
    <w:p w:rsidR="003762B7" w:rsidRDefault="003762B7" w:rsidP="00376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2B7" w:rsidRDefault="003762B7" w:rsidP="003762B7">
      <w:pPr>
        <w:spacing w:after="0" w:line="240" w:lineRule="auto"/>
      </w:pPr>
      <w:r>
        <w:separator/>
      </w:r>
    </w:p>
  </w:footnote>
  <w:footnote w:type="continuationSeparator" w:id="0">
    <w:p w:rsidR="003762B7" w:rsidRDefault="003762B7" w:rsidP="00376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3762B7" w:rsidTr="003762B7">
      <w:tc>
        <w:tcPr>
          <w:tcW w:w="9062" w:type="dxa"/>
        </w:tcPr>
        <w:p w:rsidR="003762B7" w:rsidRPr="003762B7" w:rsidRDefault="003762B7" w:rsidP="003762B7">
          <w:pPr>
            <w:pStyle w:val="Nagwek"/>
            <w:jc w:val="center"/>
            <w:rPr>
              <w:b/>
              <w:sz w:val="40"/>
              <w:szCs w:val="40"/>
            </w:rPr>
          </w:pPr>
          <w:r w:rsidRPr="003762B7">
            <w:rPr>
              <w:b/>
              <w:color w:val="1F3864" w:themeColor="accent5" w:themeShade="80"/>
              <w:sz w:val="40"/>
              <w:szCs w:val="40"/>
            </w:rPr>
            <w:t>REGULAMIN POWIERZENIA PRZETWARZANIA DANYCH OSOBOWYCH W ZWIĄZKU ZE ŚWIADCZENIEM USŁUG</w:t>
          </w:r>
        </w:p>
      </w:tc>
    </w:tr>
    <w:tr w:rsidR="003762B7" w:rsidTr="003762B7">
      <w:tc>
        <w:tcPr>
          <w:tcW w:w="9062" w:type="dxa"/>
        </w:tcPr>
        <w:p w:rsidR="003762B7" w:rsidRPr="003762B7" w:rsidRDefault="003762B7" w:rsidP="003762B7">
          <w:pPr>
            <w:tabs>
              <w:tab w:val="center" w:pos="4536"/>
              <w:tab w:val="right" w:pos="9072"/>
            </w:tabs>
            <w:jc w:val="center"/>
            <w:rPr>
              <w:b/>
              <w:color w:val="1F4E79" w:themeColor="accent1" w:themeShade="80"/>
            </w:rPr>
          </w:pPr>
          <w:r w:rsidRPr="003762B7">
            <w:rPr>
              <w:b/>
              <w:color w:val="1F4E79" w:themeColor="accent1" w:themeShade="80"/>
            </w:rPr>
            <w:t>HiH Przychodnia S.C.</w:t>
          </w:r>
        </w:p>
        <w:p w:rsidR="003762B7" w:rsidRPr="003762B7" w:rsidRDefault="003762B7" w:rsidP="003762B7">
          <w:pPr>
            <w:tabs>
              <w:tab w:val="center" w:pos="4536"/>
              <w:tab w:val="right" w:pos="9072"/>
            </w:tabs>
            <w:jc w:val="center"/>
            <w:rPr>
              <w:b/>
              <w:color w:val="1F4E79" w:themeColor="accent1" w:themeShade="80"/>
            </w:rPr>
          </w:pPr>
          <w:r>
            <w:rPr>
              <w:b/>
              <w:color w:val="1F4E79" w:themeColor="accent1" w:themeShade="80"/>
            </w:rPr>
            <w:t>ul. Jana Długosza 48D</w:t>
          </w:r>
        </w:p>
        <w:p w:rsidR="003762B7" w:rsidRPr="003762B7" w:rsidRDefault="003762B7" w:rsidP="003762B7">
          <w:pPr>
            <w:tabs>
              <w:tab w:val="center" w:pos="4536"/>
              <w:tab w:val="right" w:pos="9072"/>
            </w:tabs>
            <w:jc w:val="center"/>
            <w:rPr>
              <w:b/>
              <w:color w:val="1F4E79" w:themeColor="accent1" w:themeShade="80"/>
            </w:rPr>
          </w:pPr>
          <w:r w:rsidRPr="003762B7">
            <w:rPr>
              <w:b/>
              <w:color w:val="1F4E79" w:themeColor="accent1" w:themeShade="80"/>
            </w:rPr>
            <w:t>51-162 Wrocław</w:t>
          </w:r>
        </w:p>
        <w:p w:rsidR="003762B7" w:rsidRDefault="003762B7">
          <w:pPr>
            <w:pStyle w:val="Nagwek"/>
          </w:pPr>
        </w:p>
      </w:tc>
    </w:tr>
  </w:tbl>
  <w:p w:rsidR="003762B7" w:rsidRDefault="003762B7">
    <w:pPr>
      <w:pStyle w:val="Nagwek"/>
    </w:pPr>
  </w:p>
  <w:p w:rsidR="003762B7" w:rsidRDefault="003762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095C"/>
    <w:multiLevelType w:val="hybridMultilevel"/>
    <w:tmpl w:val="5BECD9FA"/>
    <w:lvl w:ilvl="0" w:tplc="8F5AFD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B2D32"/>
    <w:multiLevelType w:val="hybridMultilevel"/>
    <w:tmpl w:val="47F85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C484A"/>
    <w:multiLevelType w:val="hybridMultilevel"/>
    <w:tmpl w:val="FF644CD4"/>
    <w:lvl w:ilvl="0" w:tplc="C184867E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856A4"/>
    <w:multiLevelType w:val="hybridMultilevel"/>
    <w:tmpl w:val="FF423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C3689"/>
    <w:multiLevelType w:val="multilevel"/>
    <w:tmpl w:val="89DE9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D3684B"/>
    <w:multiLevelType w:val="hybridMultilevel"/>
    <w:tmpl w:val="E3FE2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A51DB"/>
    <w:multiLevelType w:val="hybridMultilevel"/>
    <w:tmpl w:val="1C4858E0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B7"/>
    <w:rsid w:val="00012436"/>
    <w:rsid w:val="00037C1B"/>
    <w:rsid w:val="0007499F"/>
    <w:rsid w:val="00116F83"/>
    <w:rsid w:val="00211BDD"/>
    <w:rsid w:val="00256E82"/>
    <w:rsid w:val="002A53FA"/>
    <w:rsid w:val="002E3D92"/>
    <w:rsid w:val="00305BE6"/>
    <w:rsid w:val="00325ED7"/>
    <w:rsid w:val="003762B7"/>
    <w:rsid w:val="00386C24"/>
    <w:rsid w:val="004128BE"/>
    <w:rsid w:val="00423803"/>
    <w:rsid w:val="00431DEA"/>
    <w:rsid w:val="00502C5D"/>
    <w:rsid w:val="0051354D"/>
    <w:rsid w:val="00621A8A"/>
    <w:rsid w:val="00785152"/>
    <w:rsid w:val="0082786F"/>
    <w:rsid w:val="00840BC5"/>
    <w:rsid w:val="00861534"/>
    <w:rsid w:val="008645AD"/>
    <w:rsid w:val="00911918"/>
    <w:rsid w:val="00926E09"/>
    <w:rsid w:val="00930827"/>
    <w:rsid w:val="00934BEB"/>
    <w:rsid w:val="00943F4C"/>
    <w:rsid w:val="00960446"/>
    <w:rsid w:val="009E300C"/>
    <w:rsid w:val="00A00776"/>
    <w:rsid w:val="00A80EAA"/>
    <w:rsid w:val="00AA2A2F"/>
    <w:rsid w:val="00AA5712"/>
    <w:rsid w:val="00AB0FDA"/>
    <w:rsid w:val="00AE6112"/>
    <w:rsid w:val="00C25477"/>
    <w:rsid w:val="00C573C0"/>
    <w:rsid w:val="00D42462"/>
    <w:rsid w:val="00D614DE"/>
    <w:rsid w:val="00E3628A"/>
    <w:rsid w:val="00E7709B"/>
    <w:rsid w:val="00E90960"/>
    <w:rsid w:val="00F26814"/>
    <w:rsid w:val="00F5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370A"/>
  <w15:docId w15:val="{E53B38BE-063D-4D98-A730-D91C7785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6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2B7"/>
  </w:style>
  <w:style w:type="paragraph" w:styleId="Stopka">
    <w:name w:val="footer"/>
    <w:basedOn w:val="Normalny"/>
    <w:link w:val="StopkaZnak"/>
    <w:uiPriority w:val="99"/>
    <w:unhideWhenUsed/>
    <w:rsid w:val="00376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2B7"/>
  </w:style>
  <w:style w:type="table" w:styleId="Tabela-Siatka">
    <w:name w:val="Table Grid"/>
    <w:basedOn w:val="Standardowy"/>
    <w:uiPriority w:val="39"/>
    <w:rsid w:val="0037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15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16F83"/>
    <w:rPr>
      <w:b/>
      <w:bCs/>
    </w:rPr>
  </w:style>
  <w:style w:type="character" w:styleId="Hipercze">
    <w:name w:val="Hyperlink"/>
    <w:basedOn w:val="Domylnaczcionkaakapitu"/>
    <w:uiPriority w:val="99"/>
    <w:unhideWhenUsed/>
    <w:rsid w:val="00C573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5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wojciechowski@hih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1391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40</cp:revision>
  <dcterms:created xsi:type="dcterms:W3CDTF">2023-09-07T08:17:00Z</dcterms:created>
  <dcterms:modified xsi:type="dcterms:W3CDTF">2023-09-08T17:47:00Z</dcterms:modified>
</cp:coreProperties>
</file>